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6D8" w:rsidRPr="00015C00" w:rsidRDefault="00E07290" w:rsidP="002726D8">
      <w:pPr>
        <w:widowControl w:val="0"/>
        <w:autoSpaceDE w:val="0"/>
        <w:autoSpaceDN w:val="0"/>
        <w:adjustRightInd w:val="0"/>
        <w:ind w:left="360" w:right="-56"/>
        <w:jc w:val="center"/>
        <w:rPr>
          <w:rFonts w:asciiTheme="minorHAnsi" w:hAnsiTheme="minorHAnsi" w:cstheme="minorHAnsi"/>
          <w:b/>
          <w:bCs/>
          <w:sz w:val="36"/>
          <w:szCs w:val="32"/>
          <w:lang w:val="es-GT"/>
        </w:rPr>
      </w:pPr>
      <w:bookmarkStart w:id="0" w:name="_GoBack"/>
      <w:bookmarkEnd w:id="0"/>
      <w:r>
        <w:rPr>
          <w:rFonts w:asciiTheme="minorHAnsi" w:hAnsiTheme="minorHAnsi" w:cstheme="minorHAnsi"/>
          <w:b/>
          <w:bCs/>
          <w:sz w:val="36"/>
          <w:szCs w:val="32"/>
          <w:lang w:val="es-GT"/>
        </w:rPr>
        <w:t>Ayuda de Memoria</w:t>
      </w:r>
    </w:p>
    <w:p w:rsidR="002726D8" w:rsidRPr="00B739D3" w:rsidRDefault="00F754D2" w:rsidP="00CC34D2">
      <w:pPr>
        <w:widowControl w:val="0"/>
        <w:autoSpaceDE w:val="0"/>
        <w:autoSpaceDN w:val="0"/>
        <w:adjustRightInd w:val="0"/>
        <w:ind w:left="360" w:right="-56"/>
        <w:jc w:val="center"/>
        <w:rPr>
          <w:rFonts w:asciiTheme="minorHAnsi" w:hAnsiTheme="minorHAnsi" w:cstheme="minorHAnsi"/>
          <w:b/>
          <w:bCs/>
          <w:szCs w:val="32"/>
          <w:lang w:val="es-GT"/>
        </w:rPr>
      </w:pPr>
      <w:r w:rsidRPr="00B739D3">
        <w:rPr>
          <w:rFonts w:asciiTheme="minorHAnsi" w:hAnsiTheme="minorHAnsi" w:cstheme="minorHAnsi"/>
          <w:b/>
          <w:bCs/>
          <w:szCs w:val="32"/>
          <w:lang w:val="es-GT"/>
        </w:rPr>
        <w:t xml:space="preserve">Mesa </w:t>
      </w:r>
      <w:r w:rsidR="00653E48" w:rsidRPr="00B739D3">
        <w:rPr>
          <w:rFonts w:asciiTheme="minorHAnsi" w:hAnsiTheme="minorHAnsi" w:cstheme="minorHAnsi"/>
          <w:b/>
          <w:bCs/>
          <w:szCs w:val="32"/>
          <w:lang w:val="es-GT"/>
        </w:rPr>
        <w:t xml:space="preserve">de Trabajo </w:t>
      </w:r>
      <w:r w:rsidR="001B0862" w:rsidRPr="00B739D3">
        <w:rPr>
          <w:rFonts w:asciiTheme="minorHAnsi" w:hAnsiTheme="minorHAnsi" w:cstheme="minorHAnsi"/>
          <w:b/>
          <w:bCs/>
          <w:szCs w:val="32"/>
          <w:lang w:val="es-GT"/>
        </w:rPr>
        <w:t>Innovación Tecnológica</w:t>
      </w:r>
    </w:p>
    <w:p w:rsidR="002726D8" w:rsidRDefault="002726D8" w:rsidP="002726D8">
      <w:pPr>
        <w:widowControl w:val="0"/>
        <w:autoSpaceDE w:val="0"/>
        <w:autoSpaceDN w:val="0"/>
        <w:adjustRightInd w:val="0"/>
        <w:ind w:left="360" w:right="-56"/>
        <w:rPr>
          <w:rFonts w:asciiTheme="minorHAnsi" w:hAnsiTheme="minorHAnsi" w:cstheme="minorHAnsi"/>
          <w:b/>
          <w:bCs/>
          <w:u w:val="single"/>
          <w:lang w:val="es-GT"/>
        </w:rPr>
      </w:pPr>
      <w:r w:rsidRPr="00015C00">
        <w:rPr>
          <w:rFonts w:asciiTheme="minorHAnsi" w:hAnsiTheme="minorHAnsi" w:cstheme="minorHAnsi"/>
          <w:b/>
          <w:bCs/>
          <w:u w:val="single"/>
          <w:lang w:val="es-GT"/>
        </w:rPr>
        <w:t xml:space="preserve"> </w:t>
      </w:r>
    </w:p>
    <w:p w:rsidR="00FB6F30" w:rsidRPr="00B739D3" w:rsidRDefault="005B7767" w:rsidP="005B7767">
      <w:pPr>
        <w:widowControl w:val="0"/>
        <w:autoSpaceDE w:val="0"/>
        <w:autoSpaceDN w:val="0"/>
        <w:adjustRightInd w:val="0"/>
        <w:ind w:left="360" w:right="-56"/>
        <w:jc w:val="center"/>
        <w:rPr>
          <w:rFonts w:asciiTheme="minorHAnsi" w:hAnsiTheme="minorHAnsi" w:cstheme="minorHAnsi"/>
          <w:b/>
          <w:bCs/>
          <w:sz w:val="40"/>
          <w:u w:val="single"/>
          <w:lang w:val="es-GT"/>
        </w:rPr>
      </w:pPr>
      <w:r w:rsidRPr="00B739D3">
        <w:rPr>
          <w:rFonts w:asciiTheme="minorHAnsi" w:hAnsiTheme="minorHAnsi" w:cstheme="minorHAnsi"/>
          <w:b/>
          <w:bCs/>
          <w:sz w:val="40"/>
          <w:u w:val="single"/>
          <w:lang w:val="es-GT"/>
        </w:rPr>
        <w:t>Compromiso 10 “Nación Digital”</w:t>
      </w:r>
    </w:p>
    <w:p w:rsidR="005B7767" w:rsidRDefault="005B7767" w:rsidP="009E2FA3">
      <w:pPr>
        <w:widowControl w:val="0"/>
        <w:autoSpaceDE w:val="0"/>
        <w:autoSpaceDN w:val="0"/>
        <w:adjustRightInd w:val="0"/>
        <w:spacing w:line="276" w:lineRule="auto"/>
        <w:ind w:right="-56"/>
        <w:rPr>
          <w:rFonts w:asciiTheme="minorHAnsi" w:hAnsiTheme="minorHAnsi" w:cstheme="minorHAnsi"/>
          <w:b/>
          <w:bCs/>
          <w:lang w:val="es-GT"/>
        </w:rPr>
      </w:pPr>
    </w:p>
    <w:p w:rsidR="003944DF" w:rsidRDefault="003944DF" w:rsidP="009E2FA3">
      <w:pPr>
        <w:widowControl w:val="0"/>
        <w:autoSpaceDE w:val="0"/>
        <w:autoSpaceDN w:val="0"/>
        <w:adjustRightInd w:val="0"/>
        <w:spacing w:line="276" w:lineRule="auto"/>
        <w:ind w:right="-56"/>
        <w:rPr>
          <w:rFonts w:asciiTheme="minorHAnsi" w:hAnsiTheme="minorHAnsi" w:cstheme="minorHAnsi"/>
          <w:b/>
          <w:bCs/>
          <w:lang w:val="es-GT"/>
        </w:rPr>
      </w:pPr>
    </w:p>
    <w:p w:rsidR="002726D8" w:rsidRPr="00015C00" w:rsidRDefault="002726D8" w:rsidP="009E2FA3">
      <w:pPr>
        <w:widowControl w:val="0"/>
        <w:autoSpaceDE w:val="0"/>
        <w:autoSpaceDN w:val="0"/>
        <w:adjustRightInd w:val="0"/>
        <w:spacing w:line="276" w:lineRule="auto"/>
        <w:ind w:right="-56"/>
        <w:rPr>
          <w:rFonts w:asciiTheme="minorHAnsi" w:hAnsiTheme="minorHAnsi" w:cstheme="minorHAnsi"/>
          <w:b/>
          <w:bCs/>
          <w:lang w:val="es-GT"/>
        </w:rPr>
      </w:pPr>
      <w:r w:rsidRPr="00015C00">
        <w:rPr>
          <w:rFonts w:asciiTheme="minorHAnsi" w:hAnsiTheme="minorHAnsi" w:cstheme="minorHAnsi"/>
          <w:b/>
          <w:bCs/>
          <w:lang w:val="es-GT"/>
        </w:rPr>
        <w:t>Fecha</w:t>
      </w:r>
      <w:r w:rsidR="004766DC" w:rsidRPr="00015C00">
        <w:rPr>
          <w:rFonts w:asciiTheme="minorHAnsi" w:hAnsiTheme="minorHAnsi" w:cstheme="minorHAnsi"/>
          <w:b/>
          <w:bCs/>
          <w:lang w:val="es-GT"/>
        </w:rPr>
        <w:t>:</w:t>
      </w:r>
      <w:r w:rsidR="006432A4" w:rsidRPr="00015C00">
        <w:rPr>
          <w:rFonts w:asciiTheme="minorHAnsi" w:hAnsiTheme="minorHAnsi" w:cstheme="minorHAnsi"/>
          <w:b/>
          <w:bCs/>
          <w:lang w:val="es-GT"/>
        </w:rPr>
        <w:t xml:space="preserve">  </w:t>
      </w:r>
      <w:r w:rsidR="004766DC" w:rsidRPr="00015C00">
        <w:rPr>
          <w:rFonts w:asciiTheme="minorHAnsi" w:hAnsiTheme="minorHAnsi" w:cstheme="minorHAnsi"/>
          <w:b/>
          <w:bCs/>
          <w:lang w:val="es-GT"/>
        </w:rPr>
        <w:t xml:space="preserve"> </w:t>
      </w:r>
      <w:r w:rsidR="005B7767" w:rsidRPr="005B7767">
        <w:rPr>
          <w:rFonts w:asciiTheme="minorHAnsi" w:hAnsiTheme="minorHAnsi" w:cstheme="minorHAnsi"/>
          <w:bCs/>
          <w:lang w:val="es-GT"/>
        </w:rPr>
        <w:t>0</w:t>
      </w:r>
      <w:r w:rsidR="009C150E">
        <w:rPr>
          <w:rFonts w:asciiTheme="minorHAnsi" w:hAnsiTheme="minorHAnsi" w:cstheme="minorHAnsi"/>
          <w:bCs/>
          <w:lang w:val="es-GT"/>
        </w:rPr>
        <w:t>5</w:t>
      </w:r>
      <w:r w:rsidR="005B7767" w:rsidRPr="005B7767">
        <w:rPr>
          <w:rFonts w:asciiTheme="minorHAnsi" w:hAnsiTheme="minorHAnsi" w:cstheme="minorHAnsi"/>
          <w:bCs/>
          <w:lang w:val="es-GT"/>
        </w:rPr>
        <w:t xml:space="preserve"> </w:t>
      </w:r>
      <w:r w:rsidR="009C150E">
        <w:rPr>
          <w:rFonts w:asciiTheme="minorHAnsi" w:hAnsiTheme="minorHAnsi" w:cstheme="minorHAnsi"/>
          <w:bCs/>
          <w:lang w:val="es-GT"/>
        </w:rPr>
        <w:t>diciembre</w:t>
      </w:r>
      <w:r w:rsidR="005B7767" w:rsidRPr="005B7767">
        <w:rPr>
          <w:rFonts w:asciiTheme="minorHAnsi" w:hAnsiTheme="minorHAnsi" w:cstheme="minorHAnsi"/>
          <w:bCs/>
          <w:lang w:val="es-GT"/>
        </w:rPr>
        <w:t xml:space="preserve"> 2016</w:t>
      </w:r>
    </w:p>
    <w:p w:rsidR="002726D8" w:rsidRPr="00015C00" w:rsidRDefault="002726D8" w:rsidP="009E2FA3">
      <w:pPr>
        <w:widowControl w:val="0"/>
        <w:autoSpaceDE w:val="0"/>
        <w:autoSpaceDN w:val="0"/>
        <w:adjustRightInd w:val="0"/>
        <w:spacing w:line="276" w:lineRule="auto"/>
        <w:ind w:right="-56"/>
        <w:rPr>
          <w:rFonts w:asciiTheme="minorHAnsi" w:hAnsiTheme="minorHAnsi" w:cstheme="minorHAnsi"/>
          <w:bCs/>
          <w:lang w:val="es-GT"/>
        </w:rPr>
      </w:pPr>
      <w:r w:rsidRPr="00015C00">
        <w:rPr>
          <w:rFonts w:asciiTheme="minorHAnsi" w:hAnsiTheme="minorHAnsi" w:cstheme="minorHAnsi"/>
          <w:b/>
          <w:bCs/>
          <w:lang w:val="es-GT"/>
        </w:rPr>
        <w:t>Hora:</w:t>
      </w:r>
      <w:r w:rsidR="00894E46" w:rsidRPr="00015C00">
        <w:rPr>
          <w:rFonts w:asciiTheme="minorHAnsi" w:hAnsiTheme="minorHAnsi" w:cstheme="minorHAnsi"/>
          <w:b/>
          <w:bCs/>
          <w:lang w:val="es-GT"/>
        </w:rPr>
        <w:tab/>
        <w:t xml:space="preserve">  </w:t>
      </w:r>
      <w:r w:rsidR="00333274">
        <w:rPr>
          <w:rFonts w:asciiTheme="minorHAnsi" w:hAnsiTheme="minorHAnsi" w:cstheme="minorHAnsi"/>
          <w:bCs/>
          <w:lang w:val="es-GT"/>
        </w:rPr>
        <w:t>10</w:t>
      </w:r>
      <w:r w:rsidR="005B7767" w:rsidRPr="005B7767">
        <w:rPr>
          <w:rFonts w:asciiTheme="minorHAnsi" w:hAnsiTheme="minorHAnsi" w:cstheme="minorHAnsi"/>
          <w:bCs/>
          <w:lang w:val="es-GT"/>
        </w:rPr>
        <w:t>:00 a 1</w:t>
      </w:r>
      <w:r w:rsidR="00333274">
        <w:rPr>
          <w:rFonts w:asciiTheme="minorHAnsi" w:hAnsiTheme="minorHAnsi" w:cstheme="minorHAnsi"/>
          <w:bCs/>
          <w:lang w:val="es-GT"/>
        </w:rPr>
        <w:t>2</w:t>
      </w:r>
      <w:r w:rsidR="005B7767" w:rsidRPr="005B7767">
        <w:rPr>
          <w:rFonts w:asciiTheme="minorHAnsi" w:hAnsiTheme="minorHAnsi" w:cstheme="minorHAnsi"/>
          <w:bCs/>
          <w:lang w:val="es-GT"/>
        </w:rPr>
        <w:t>:00</w:t>
      </w:r>
    </w:p>
    <w:p w:rsidR="002726D8" w:rsidRPr="00015C00" w:rsidRDefault="002726D8" w:rsidP="00232550">
      <w:pPr>
        <w:widowControl w:val="0"/>
        <w:autoSpaceDE w:val="0"/>
        <w:autoSpaceDN w:val="0"/>
        <w:adjustRightInd w:val="0"/>
        <w:spacing w:line="276" w:lineRule="auto"/>
        <w:ind w:right="-56"/>
        <w:rPr>
          <w:rFonts w:asciiTheme="minorHAnsi" w:hAnsiTheme="minorHAnsi" w:cstheme="minorHAnsi"/>
          <w:bCs/>
          <w:lang w:val="es-GT"/>
        </w:rPr>
      </w:pPr>
      <w:r w:rsidRPr="00015C00">
        <w:rPr>
          <w:rFonts w:asciiTheme="minorHAnsi" w:hAnsiTheme="minorHAnsi" w:cstheme="minorHAnsi"/>
          <w:b/>
          <w:bCs/>
          <w:lang w:val="es-GT"/>
        </w:rPr>
        <w:t>Lugar</w:t>
      </w:r>
      <w:r w:rsidR="00894E46" w:rsidRPr="00015C00">
        <w:rPr>
          <w:rFonts w:asciiTheme="minorHAnsi" w:hAnsiTheme="minorHAnsi" w:cstheme="minorHAnsi"/>
          <w:b/>
          <w:bCs/>
          <w:lang w:val="es-GT"/>
        </w:rPr>
        <w:t xml:space="preserve">: </w:t>
      </w:r>
      <w:r w:rsidR="006432A4" w:rsidRPr="00015C00">
        <w:rPr>
          <w:rFonts w:asciiTheme="minorHAnsi" w:hAnsiTheme="minorHAnsi" w:cstheme="minorHAnsi"/>
          <w:b/>
          <w:bCs/>
          <w:lang w:val="es-GT"/>
        </w:rPr>
        <w:t xml:space="preserve">   </w:t>
      </w:r>
      <w:r w:rsidR="00333274">
        <w:rPr>
          <w:rFonts w:asciiTheme="minorHAnsi" w:hAnsiTheme="minorHAnsi" w:cstheme="minorHAnsi"/>
          <w:bCs/>
          <w:lang w:val="es-GT"/>
        </w:rPr>
        <w:t>Superintendencia de Telecomunicaciones</w:t>
      </w:r>
    </w:p>
    <w:p w:rsidR="00A442AC" w:rsidRPr="00015C00" w:rsidRDefault="00A442AC" w:rsidP="00E17F6A">
      <w:pPr>
        <w:widowControl w:val="0"/>
        <w:autoSpaceDE w:val="0"/>
        <w:autoSpaceDN w:val="0"/>
        <w:adjustRightInd w:val="0"/>
        <w:spacing w:line="276" w:lineRule="auto"/>
        <w:ind w:left="851" w:right="-56" w:hanging="851"/>
        <w:rPr>
          <w:rFonts w:asciiTheme="minorHAnsi" w:hAnsiTheme="minorHAnsi" w:cstheme="minorHAnsi"/>
          <w:b/>
          <w:bCs/>
          <w:lang w:val="es-GT"/>
        </w:rPr>
      </w:pPr>
      <w:r w:rsidRPr="00015C00">
        <w:rPr>
          <w:rFonts w:asciiTheme="minorHAnsi" w:hAnsiTheme="minorHAnsi" w:cstheme="minorHAnsi"/>
          <w:b/>
          <w:bCs/>
          <w:lang w:val="es-GT"/>
        </w:rPr>
        <w:t>Asunto:</w:t>
      </w:r>
      <w:r w:rsidR="0090043F" w:rsidRPr="00015C00">
        <w:rPr>
          <w:rFonts w:asciiTheme="minorHAnsi" w:hAnsiTheme="minorHAnsi" w:cstheme="minorHAnsi"/>
          <w:b/>
          <w:bCs/>
          <w:lang w:val="es-GT"/>
        </w:rPr>
        <w:t xml:space="preserve"> </w:t>
      </w:r>
      <w:r w:rsidR="005B7767" w:rsidRPr="005B7767">
        <w:rPr>
          <w:rFonts w:asciiTheme="minorHAnsi" w:hAnsiTheme="minorHAnsi" w:cstheme="minorHAnsi"/>
          <w:bCs/>
          <w:lang w:val="es-GT"/>
        </w:rPr>
        <w:t>Revisión avances Compromiso 10 “Nación Digital”</w:t>
      </w:r>
      <w:r w:rsidR="00E17F6A">
        <w:rPr>
          <w:rFonts w:asciiTheme="minorHAnsi" w:hAnsiTheme="minorHAnsi" w:cstheme="minorHAnsi"/>
          <w:bCs/>
          <w:lang w:val="es-GT"/>
        </w:rPr>
        <w:t xml:space="preserve"> y revisión Plan de Trabajo y Cronograma</w:t>
      </w:r>
    </w:p>
    <w:p w:rsidR="00821126" w:rsidRPr="00015C00" w:rsidRDefault="00821126" w:rsidP="00C84A88">
      <w:pPr>
        <w:widowControl w:val="0"/>
        <w:tabs>
          <w:tab w:val="left" w:pos="3544"/>
        </w:tabs>
        <w:autoSpaceDE w:val="0"/>
        <w:autoSpaceDN w:val="0"/>
        <w:adjustRightInd w:val="0"/>
        <w:spacing w:line="276" w:lineRule="auto"/>
        <w:ind w:right="-56"/>
        <w:rPr>
          <w:rFonts w:asciiTheme="minorHAnsi" w:hAnsiTheme="minorHAnsi" w:cstheme="minorHAnsi"/>
          <w:b/>
          <w:bCs/>
          <w:lang w:val="es-GT"/>
        </w:rPr>
      </w:pPr>
    </w:p>
    <w:p w:rsidR="00A442AC" w:rsidRPr="00015C00" w:rsidRDefault="00A442AC" w:rsidP="009E2FA3">
      <w:pPr>
        <w:widowControl w:val="0"/>
        <w:autoSpaceDE w:val="0"/>
        <w:autoSpaceDN w:val="0"/>
        <w:adjustRightInd w:val="0"/>
        <w:spacing w:line="276" w:lineRule="auto"/>
        <w:ind w:right="-56"/>
        <w:rPr>
          <w:rFonts w:asciiTheme="minorHAnsi" w:hAnsiTheme="minorHAnsi" w:cstheme="minorHAnsi"/>
          <w:b/>
          <w:bCs/>
          <w:lang w:val="es-GT"/>
        </w:rPr>
      </w:pPr>
      <w:r w:rsidRPr="00015C00">
        <w:rPr>
          <w:rFonts w:asciiTheme="minorHAnsi" w:hAnsiTheme="minorHAnsi" w:cstheme="minorHAnsi"/>
          <w:b/>
          <w:bCs/>
          <w:lang w:val="es-GT"/>
        </w:rPr>
        <w:t xml:space="preserve">Tiempo: </w:t>
      </w:r>
      <w:r w:rsidR="00E17F6A" w:rsidRPr="00E17F6A">
        <w:rPr>
          <w:rFonts w:asciiTheme="minorHAnsi" w:hAnsiTheme="minorHAnsi" w:cstheme="minorHAnsi"/>
          <w:bCs/>
          <w:lang w:val="es-GT"/>
        </w:rPr>
        <w:t>2 horas</w:t>
      </w:r>
    </w:p>
    <w:p w:rsidR="002726D8" w:rsidRPr="00015C00" w:rsidRDefault="00DA512B" w:rsidP="002726D8">
      <w:pPr>
        <w:widowControl w:val="0"/>
        <w:autoSpaceDE w:val="0"/>
        <w:autoSpaceDN w:val="0"/>
        <w:adjustRightInd w:val="0"/>
        <w:ind w:right="-56"/>
        <w:rPr>
          <w:rFonts w:asciiTheme="minorHAnsi" w:hAnsiTheme="minorHAnsi" w:cstheme="minorHAnsi"/>
          <w:b/>
          <w:bCs/>
          <w:lang w:val="es-GT"/>
        </w:rPr>
      </w:pPr>
      <w:r w:rsidRPr="00015C00">
        <w:rPr>
          <w:rFonts w:asciiTheme="minorHAnsi" w:hAnsiTheme="minorHAnsi" w:cstheme="minorHAnsi"/>
          <w:bCs/>
          <w:lang w:val="es-GT"/>
        </w:rPr>
        <w:tab/>
        <w:t xml:space="preserve"> </w:t>
      </w:r>
    </w:p>
    <w:p w:rsidR="003F7408" w:rsidRPr="00E07290" w:rsidRDefault="00E07290" w:rsidP="00E07290">
      <w:pPr>
        <w:pStyle w:val="Prrafodelista"/>
        <w:widowControl w:val="0"/>
        <w:numPr>
          <w:ilvl w:val="0"/>
          <w:numId w:val="9"/>
        </w:numPr>
        <w:autoSpaceDE w:val="0"/>
        <w:autoSpaceDN w:val="0"/>
        <w:adjustRightInd w:val="0"/>
        <w:ind w:right="-56"/>
        <w:rPr>
          <w:rFonts w:asciiTheme="minorHAnsi" w:hAnsiTheme="minorHAnsi" w:cstheme="minorHAnsi"/>
          <w:b/>
          <w:lang w:val="es-GT"/>
        </w:rPr>
      </w:pPr>
      <w:r>
        <w:rPr>
          <w:rFonts w:asciiTheme="minorHAnsi" w:hAnsiTheme="minorHAnsi" w:cstheme="minorHAnsi"/>
          <w:b/>
          <w:lang w:val="es-GT"/>
        </w:rPr>
        <w:t>ASISTENCIA</w:t>
      </w:r>
      <w:r w:rsidR="002726D8" w:rsidRPr="00E07290">
        <w:rPr>
          <w:rFonts w:asciiTheme="minorHAnsi" w:hAnsiTheme="minorHAnsi" w:cstheme="minorHAnsi"/>
          <w:b/>
          <w:lang w:val="es-GT"/>
        </w:rPr>
        <w:t>:</w:t>
      </w:r>
    </w:p>
    <w:tbl>
      <w:tblPr>
        <w:tblW w:w="9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
        <w:gridCol w:w="2709"/>
        <w:gridCol w:w="1984"/>
        <w:gridCol w:w="3119"/>
        <w:gridCol w:w="992"/>
      </w:tblGrid>
      <w:tr w:rsidR="00E07290" w:rsidRPr="00F167A7" w:rsidTr="001F6520">
        <w:trPr>
          <w:trHeight w:val="300"/>
        </w:trPr>
        <w:tc>
          <w:tcPr>
            <w:tcW w:w="485" w:type="dxa"/>
            <w:shd w:val="clear" w:color="auto" w:fill="C6D9F1" w:themeFill="text2" w:themeFillTint="33"/>
            <w:vAlign w:val="center"/>
            <w:hideMark/>
          </w:tcPr>
          <w:p w:rsidR="00E07290" w:rsidRPr="00F167A7" w:rsidRDefault="00E07290" w:rsidP="00331CDC">
            <w:pPr>
              <w:jc w:val="center"/>
              <w:rPr>
                <w:rFonts w:asciiTheme="minorHAnsi" w:hAnsiTheme="minorHAnsi" w:cstheme="minorHAnsi"/>
                <w:b/>
                <w:bCs/>
                <w:sz w:val="20"/>
                <w:szCs w:val="20"/>
                <w:lang w:val="es-GT" w:eastAsia="es-GT"/>
              </w:rPr>
            </w:pPr>
            <w:r w:rsidRPr="00F167A7">
              <w:rPr>
                <w:rFonts w:asciiTheme="minorHAnsi" w:hAnsiTheme="minorHAnsi" w:cstheme="minorHAnsi"/>
                <w:b/>
                <w:bCs/>
                <w:sz w:val="20"/>
                <w:szCs w:val="20"/>
                <w:lang w:val="es-GT" w:eastAsia="es-GT"/>
              </w:rPr>
              <w:t>No.</w:t>
            </w:r>
          </w:p>
        </w:tc>
        <w:tc>
          <w:tcPr>
            <w:tcW w:w="2709" w:type="dxa"/>
            <w:shd w:val="clear" w:color="auto" w:fill="C6D9F1" w:themeFill="text2" w:themeFillTint="33"/>
            <w:vAlign w:val="center"/>
            <w:hideMark/>
          </w:tcPr>
          <w:p w:rsidR="00E07290" w:rsidRPr="00F167A7" w:rsidRDefault="00E07290" w:rsidP="00F167A7">
            <w:pPr>
              <w:jc w:val="center"/>
              <w:rPr>
                <w:rFonts w:asciiTheme="minorHAnsi" w:hAnsiTheme="minorHAnsi" w:cstheme="minorHAnsi"/>
                <w:b/>
                <w:bCs/>
                <w:sz w:val="20"/>
                <w:szCs w:val="20"/>
                <w:lang w:val="es-GT" w:eastAsia="es-GT"/>
              </w:rPr>
            </w:pPr>
            <w:r w:rsidRPr="00F167A7">
              <w:rPr>
                <w:rFonts w:asciiTheme="minorHAnsi" w:hAnsiTheme="minorHAnsi" w:cstheme="minorHAnsi"/>
                <w:b/>
                <w:bCs/>
                <w:sz w:val="20"/>
                <w:szCs w:val="20"/>
                <w:lang w:val="es-GT" w:eastAsia="es-GT"/>
              </w:rPr>
              <w:t>Nombre</w:t>
            </w:r>
          </w:p>
        </w:tc>
        <w:tc>
          <w:tcPr>
            <w:tcW w:w="1984" w:type="dxa"/>
            <w:shd w:val="clear" w:color="auto" w:fill="C6D9F1" w:themeFill="text2" w:themeFillTint="33"/>
            <w:vAlign w:val="center"/>
            <w:hideMark/>
          </w:tcPr>
          <w:p w:rsidR="00E07290" w:rsidRPr="00F167A7" w:rsidRDefault="00E07290" w:rsidP="00331CDC">
            <w:pPr>
              <w:jc w:val="center"/>
              <w:rPr>
                <w:rFonts w:asciiTheme="minorHAnsi" w:hAnsiTheme="minorHAnsi" w:cstheme="minorHAnsi"/>
                <w:b/>
                <w:bCs/>
                <w:sz w:val="20"/>
                <w:szCs w:val="20"/>
                <w:lang w:val="es-GT" w:eastAsia="es-GT"/>
              </w:rPr>
            </w:pPr>
            <w:r w:rsidRPr="00F167A7">
              <w:rPr>
                <w:rFonts w:asciiTheme="minorHAnsi" w:hAnsiTheme="minorHAnsi" w:cstheme="minorHAnsi"/>
                <w:b/>
                <w:bCs/>
                <w:sz w:val="20"/>
                <w:szCs w:val="20"/>
                <w:lang w:val="es-GT" w:eastAsia="es-GT"/>
              </w:rPr>
              <w:t>Entidad</w:t>
            </w:r>
          </w:p>
        </w:tc>
        <w:tc>
          <w:tcPr>
            <w:tcW w:w="3119" w:type="dxa"/>
            <w:shd w:val="clear" w:color="auto" w:fill="C6D9F1" w:themeFill="text2" w:themeFillTint="33"/>
            <w:vAlign w:val="center"/>
            <w:hideMark/>
          </w:tcPr>
          <w:p w:rsidR="00E07290" w:rsidRPr="00F167A7" w:rsidRDefault="00E07290" w:rsidP="00E07290">
            <w:pPr>
              <w:jc w:val="center"/>
              <w:rPr>
                <w:rFonts w:asciiTheme="minorHAnsi" w:hAnsiTheme="minorHAnsi" w:cstheme="minorHAnsi"/>
                <w:b/>
                <w:bCs/>
                <w:sz w:val="20"/>
                <w:szCs w:val="20"/>
                <w:lang w:val="es-GT" w:eastAsia="es-GT"/>
              </w:rPr>
            </w:pPr>
            <w:r w:rsidRPr="00F167A7">
              <w:rPr>
                <w:rFonts w:asciiTheme="minorHAnsi" w:hAnsiTheme="minorHAnsi" w:cstheme="minorHAnsi"/>
                <w:b/>
                <w:bCs/>
                <w:sz w:val="20"/>
                <w:szCs w:val="20"/>
                <w:lang w:val="es-GT" w:eastAsia="es-GT"/>
              </w:rPr>
              <w:t>Cargo</w:t>
            </w:r>
          </w:p>
        </w:tc>
        <w:tc>
          <w:tcPr>
            <w:tcW w:w="992" w:type="dxa"/>
            <w:shd w:val="clear" w:color="auto" w:fill="C6D9F1" w:themeFill="text2" w:themeFillTint="33"/>
            <w:vAlign w:val="center"/>
          </w:tcPr>
          <w:p w:rsidR="00E07290" w:rsidRPr="00232550" w:rsidRDefault="00E07290" w:rsidP="00331CDC">
            <w:pPr>
              <w:jc w:val="center"/>
              <w:rPr>
                <w:rFonts w:asciiTheme="minorHAnsi" w:hAnsiTheme="minorHAnsi" w:cstheme="minorHAnsi"/>
                <w:b/>
                <w:bCs/>
                <w:sz w:val="20"/>
                <w:szCs w:val="20"/>
                <w:lang w:val="es-GT" w:eastAsia="es-GT"/>
              </w:rPr>
            </w:pPr>
            <w:r w:rsidRPr="00232550">
              <w:rPr>
                <w:rFonts w:asciiTheme="minorHAnsi" w:hAnsiTheme="minorHAnsi" w:cstheme="minorHAnsi"/>
                <w:b/>
                <w:bCs/>
                <w:sz w:val="20"/>
                <w:szCs w:val="20"/>
                <w:lang w:val="es-GT" w:eastAsia="es-GT"/>
              </w:rPr>
              <w:t>ASISTIÓ</w:t>
            </w:r>
          </w:p>
          <w:p w:rsidR="00E07290" w:rsidRPr="00232550" w:rsidRDefault="00E07290" w:rsidP="00331CDC">
            <w:pPr>
              <w:jc w:val="center"/>
              <w:rPr>
                <w:rFonts w:asciiTheme="minorHAnsi" w:hAnsiTheme="minorHAnsi" w:cstheme="minorHAnsi"/>
                <w:b/>
                <w:bCs/>
                <w:sz w:val="20"/>
                <w:szCs w:val="20"/>
                <w:lang w:val="es-GT" w:eastAsia="es-GT"/>
              </w:rPr>
            </w:pPr>
            <w:r w:rsidRPr="00232550">
              <w:rPr>
                <w:rFonts w:asciiTheme="minorHAnsi" w:hAnsiTheme="minorHAnsi" w:cstheme="minorHAnsi"/>
                <w:b/>
                <w:bCs/>
                <w:sz w:val="20"/>
                <w:szCs w:val="20"/>
                <w:lang w:val="es-GT" w:eastAsia="es-GT"/>
              </w:rPr>
              <w:t>SI / NO</w:t>
            </w:r>
          </w:p>
        </w:tc>
      </w:tr>
      <w:tr w:rsidR="00E07290" w:rsidRPr="00331CDC" w:rsidTr="001F6520">
        <w:trPr>
          <w:trHeight w:val="322"/>
        </w:trPr>
        <w:tc>
          <w:tcPr>
            <w:tcW w:w="485" w:type="dxa"/>
            <w:shd w:val="clear" w:color="auto" w:fill="auto"/>
            <w:vAlign w:val="center"/>
            <w:hideMark/>
          </w:tcPr>
          <w:p w:rsidR="00E07290" w:rsidRPr="00331CDC" w:rsidRDefault="00E07290" w:rsidP="00331CDC">
            <w:pPr>
              <w:jc w:val="center"/>
              <w:rPr>
                <w:rFonts w:asciiTheme="minorHAnsi" w:hAnsiTheme="minorHAnsi" w:cstheme="minorHAnsi"/>
                <w:sz w:val="20"/>
                <w:szCs w:val="20"/>
                <w:lang w:val="es-GT" w:eastAsia="es-GT"/>
              </w:rPr>
            </w:pPr>
            <w:r w:rsidRPr="00331CDC">
              <w:rPr>
                <w:rFonts w:asciiTheme="minorHAnsi" w:hAnsiTheme="minorHAnsi" w:cstheme="minorHAnsi"/>
                <w:sz w:val="20"/>
                <w:szCs w:val="20"/>
                <w:lang w:val="es-GT" w:eastAsia="es-GT"/>
              </w:rPr>
              <w:t>1</w:t>
            </w:r>
          </w:p>
        </w:tc>
        <w:tc>
          <w:tcPr>
            <w:tcW w:w="2709" w:type="dxa"/>
            <w:shd w:val="clear" w:color="auto" w:fill="auto"/>
            <w:vAlign w:val="center"/>
            <w:hideMark/>
          </w:tcPr>
          <w:p w:rsidR="00E07290" w:rsidRPr="00331CDC" w:rsidRDefault="00416AEE" w:rsidP="00331CDC">
            <w:pP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Josué Sierra</w:t>
            </w:r>
          </w:p>
        </w:tc>
        <w:tc>
          <w:tcPr>
            <w:tcW w:w="1984" w:type="dxa"/>
            <w:shd w:val="clear" w:color="auto" w:fill="auto"/>
            <w:vAlign w:val="center"/>
            <w:hideMark/>
          </w:tcPr>
          <w:p w:rsidR="00E07290" w:rsidRPr="00331CDC" w:rsidRDefault="00416AEE"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Gobierno Abierto Guatemala</w:t>
            </w:r>
          </w:p>
        </w:tc>
        <w:tc>
          <w:tcPr>
            <w:tcW w:w="3119" w:type="dxa"/>
            <w:shd w:val="clear" w:color="auto" w:fill="auto"/>
            <w:vAlign w:val="center"/>
            <w:hideMark/>
          </w:tcPr>
          <w:p w:rsidR="00E07290" w:rsidRPr="00331CDC" w:rsidRDefault="001F6520" w:rsidP="00331CDC">
            <w:pP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T</w:t>
            </w:r>
            <w:r w:rsidR="00416AEE">
              <w:rPr>
                <w:rFonts w:asciiTheme="minorHAnsi" w:hAnsiTheme="minorHAnsi" w:cstheme="minorHAnsi"/>
                <w:sz w:val="20"/>
                <w:szCs w:val="20"/>
                <w:lang w:val="es-GT" w:eastAsia="es-GT"/>
              </w:rPr>
              <w:t>écnico</w:t>
            </w:r>
            <w:r>
              <w:rPr>
                <w:rFonts w:asciiTheme="minorHAnsi" w:hAnsiTheme="minorHAnsi" w:cstheme="minorHAnsi"/>
                <w:sz w:val="20"/>
                <w:szCs w:val="20"/>
                <w:lang w:val="es-GT" w:eastAsia="es-GT"/>
              </w:rPr>
              <w:t xml:space="preserve"> Punto de Contacto </w:t>
            </w:r>
          </w:p>
        </w:tc>
        <w:tc>
          <w:tcPr>
            <w:tcW w:w="992" w:type="dxa"/>
            <w:vAlign w:val="center"/>
          </w:tcPr>
          <w:p w:rsidR="00E07290" w:rsidRPr="00331CDC" w:rsidRDefault="00416AEE" w:rsidP="00331CD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E07290" w:rsidRPr="00331CDC" w:rsidTr="001F6520">
        <w:trPr>
          <w:trHeight w:val="300"/>
        </w:trPr>
        <w:tc>
          <w:tcPr>
            <w:tcW w:w="485" w:type="dxa"/>
            <w:shd w:val="clear" w:color="auto" w:fill="auto"/>
            <w:vAlign w:val="center"/>
          </w:tcPr>
          <w:p w:rsidR="00E07290" w:rsidRPr="00331CDC" w:rsidRDefault="00E07290" w:rsidP="00331CDC">
            <w:pPr>
              <w:jc w:val="center"/>
              <w:rPr>
                <w:rFonts w:asciiTheme="minorHAnsi" w:hAnsiTheme="minorHAnsi" w:cstheme="minorHAnsi"/>
                <w:sz w:val="20"/>
                <w:szCs w:val="20"/>
                <w:lang w:val="es-GT" w:eastAsia="es-GT"/>
              </w:rPr>
            </w:pPr>
            <w:r w:rsidRPr="00331CDC">
              <w:rPr>
                <w:rFonts w:asciiTheme="minorHAnsi" w:hAnsiTheme="minorHAnsi" w:cstheme="minorHAnsi"/>
                <w:sz w:val="20"/>
                <w:szCs w:val="20"/>
                <w:lang w:val="es-GT" w:eastAsia="es-GT"/>
              </w:rPr>
              <w:t>2</w:t>
            </w:r>
          </w:p>
        </w:tc>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rsidR="00E07290" w:rsidRPr="00331CDC" w:rsidRDefault="00416AEE" w:rsidP="00331CDC">
            <w:pPr>
              <w:rPr>
                <w:rFonts w:asciiTheme="minorHAnsi" w:hAnsiTheme="minorHAnsi" w:cstheme="minorHAnsi"/>
                <w:color w:val="000000"/>
                <w:sz w:val="20"/>
                <w:szCs w:val="20"/>
                <w:lang w:val="es-GT" w:eastAsia="es-GT"/>
              </w:rPr>
            </w:pPr>
            <w:r>
              <w:rPr>
                <w:rFonts w:asciiTheme="minorHAnsi" w:hAnsiTheme="minorHAnsi" w:cstheme="minorHAnsi"/>
                <w:color w:val="000000"/>
                <w:sz w:val="20"/>
                <w:szCs w:val="20"/>
                <w:lang w:val="es-GT" w:eastAsia="es-GT"/>
              </w:rPr>
              <w:t>Yuri Castro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07290" w:rsidRPr="00331CDC" w:rsidRDefault="00416AEE" w:rsidP="00331CDC">
            <w:pPr>
              <w:jc w:val="center"/>
              <w:rPr>
                <w:rFonts w:asciiTheme="minorHAnsi" w:hAnsiTheme="minorHAnsi" w:cstheme="minorHAnsi"/>
                <w:color w:val="000000"/>
                <w:sz w:val="20"/>
                <w:szCs w:val="20"/>
                <w:lang w:val="es-GT" w:eastAsia="es-GT"/>
              </w:rPr>
            </w:pPr>
            <w:r>
              <w:rPr>
                <w:rFonts w:asciiTheme="minorHAnsi" w:hAnsiTheme="minorHAnsi" w:cstheme="minorHAnsi"/>
                <w:color w:val="000000"/>
                <w:sz w:val="20"/>
                <w:szCs w:val="20"/>
                <w:lang w:val="es-GT" w:eastAsia="es-GT"/>
              </w:rPr>
              <w:t>SENACYT</w:t>
            </w:r>
          </w:p>
        </w:tc>
        <w:tc>
          <w:tcPr>
            <w:tcW w:w="3119" w:type="dxa"/>
            <w:shd w:val="clear" w:color="auto" w:fill="auto"/>
            <w:vAlign w:val="center"/>
          </w:tcPr>
          <w:p w:rsidR="00E07290" w:rsidRPr="00331CDC" w:rsidRDefault="00416AEE" w:rsidP="00331CDC">
            <w:pP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Jefe de administración de sistemas</w:t>
            </w:r>
          </w:p>
        </w:tc>
        <w:tc>
          <w:tcPr>
            <w:tcW w:w="992" w:type="dxa"/>
            <w:vAlign w:val="center"/>
          </w:tcPr>
          <w:p w:rsidR="00E07290" w:rsidRPr="00331CDC" w:rsidRDefault="00416AEE" w:rsidP="00331CD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A07D3B" w:rsidRPr="00331CDC" w:rsidTr="001F6520">
        <w:trPr>
          <w:trHeight w:val="300"/>
        </w:trPr>
        <w:tc>
          <w:tcPr>
            <w:tcW w:w="485" w:type="dxa"/>
            <w:shd w:val="clear" w:color="auto" w:fill="auto"/>
            <w:vAlign w:val="center"/>
          </w:tcPr>
          <w:p w:rsidR="00A07D3B" w:rsidRDefault="00A07D3B"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3</w:t>
            </w:r>
          </w:p>
        </w:tc>
        <w:tc>
          <w:tcPr>
            <w:tcW w:w="2709" w:type="dxa"/>
            <w:tcBorders>
              <w:top w:val="nil"/>
              <w:left w:val="single" w:sz="4" w:space="0" w:color="auto"/>
              <w:bottom w:val="single" w:sz="4" w:space="0" w:color="auto"/>
              <w:right w:val="single" w:sz="4" w:space="0" w:color="auto"/>
            </w:tcBorders>
            <w:shd w:val="clear" w:color="auto" w:fill="auto"/>
            <w:vAlign w:val="center"/>
          </w:tcPr>
          <w:p w:rsidR="00A07D3B" w:rsidRPr="00331CDC" w:rsidRDefault="00416AEE" w:rsidP="001213AA">
            <w:pPr>
              <w:rPr>
                <w:rFonts w:asciiTheme="minorHAnsi" w:hAnsiTheme="minorHAnsi" w:cstheme="minorHAnsi"/>
                <w:sz w:val="20"/>
                <w:szCs w:val="20"/>
              </w:rPr>
            </w:pPr>
            <w:r>
              <w:rPr>
                <w:rFonts w:asciiTheme="minorHAnsi" w:hAnsiTheme="minorHAnsi" w:cstheme="minorHAnsi"/>
                <w:sz w:val="20"/>
                <w:szCs w:val="20"/>
              </w:rPr>
              <w:t xml:space="preserve">Douglas Erwin Josué Cifuentes </w:t>
            </w:r>
            <w:proofErr w:type="spellStart"/>
            <w:r>
              <w:rPr>
                <w:rFonts w:asciiTheme="minorHAnsi" w:hAnsiTheme="minorHAnsi" w:cstheme="minorHAnsi"/>
                <w:sz w:val="20"/>
                <w:szCs w:val="20"/>
              </w:rPr>
              <w:t>Santizo</w:t>
            </w:r>
            <w:proofErr w:type="spellEnd"/>
          </w:p>
        </w:tc>
        <w:tc>
          <w:tcPr>
            <w:tcW w:w="1984" w:type="dxa"/>
            <w:tcBorders>
              <w:top w:val="nil"/>
              <w:left w:val="single" w:sz="4" w:space="0" w:color="auto"/>
              <w:bottom w:val="single" w:sz="4" w:space="0" w:color="auto"/>
              <w:right w:val="single" w:sz="4" w:space="0" w:color="auto"/>
            </w:tcBorders>
            <w:shd w:val="clear" w:color="auto" w:fill="auto"/>
            <w:vAlign w:val="center"/>
          </w:tcPr>
          <w:p w:rsidR="00A07D3B" w:rsidRDefault="00416AEE" w:rsidP="00331CDC">
            <w:pPr>
              <w:jc w:val="center"/>
              <w:rPr>
                <w:rFonts w:asciiTheme="minorHAnsi" w:hAnsiTheme="minorHAnsi" w:cstheme="minorHAnsi"/>
                <w:color w:val="000000"/>
                <w:sz w:val="20"/>
                <w:szCs w:val="20"/>
              </w:rPr>
            </w:pPr>
            <w:r>
              <w:rPr>
                <w:rFonts w:asciiTheme="minorHAnsi" w:hAnsiTheme="minorHAnsi" w:cstheme="minorHAnsi"/>
                <w:color w:val="000000"/>
                <w:sz w:val="20"/>
                <w:szCs w:val="20"/>
              </w:rPr>
              <w:t>SIT</w:t>
            </w:r>
          </w:p>
        </w:tc>
        <w:tc>
          <w:tcPr>
            <w:tcW w:w="3119" w:type="dxa"/>
            <w:shd w:val="clear" w:color="auto" w:fill="auto"/>
            <w:vAlign w:val="center"/>
          </w:tcPr>
          <w:p w:rsidR="00A07D3B" w:rsidRDefault="00416AEE" w:rsidP="00331CDC">
            <w:pPr>
              <w:rPr>
                <w:rFonts w:asciiTheme="minorHAnsi" w:hAnsiTheme="minorHAnsi" w:cstheme="minorHAnsi"/>
                <w:sz w:val="20"/>
                <w:szCs w:val="20"/>
              </w:rPr>
            </w:pPr>
            <w:r>
              <w:rPr>
                <w:rFonts w:asciiTheme="minorHAnsi" w:hAnsiTheme="minorHAnsi" w:cstheme="minorHAnsi"/>
                <w:sz w:val="20"/>
                <w:szCs w:val="20"/>
              </w:rPr>
              <w:t>Coordinador de la unidad de relaciones públicas</w:t>
            </w:r>
          </w:p>
        </w:tc>
        <w:tc>
          <w:tcPr>
            <w:tcW w:w="992" w:type="dxa"/>
            <w:vAlign w:val="center"/>
          </w:tcPr>
          <w:p w:rsidR="004F16E6" w:rsidRPr="00416AEE" w:rsidRDefault="00416AEE" w:rsidP="004F16E6">
            <w:pPr>
              <w:jc w:val="center"/>
              <w:rPr>
                <w:rFonts w:asciiTheme="minorHAnsi" w:hAnsiTheme="minorHAnsi" w:cstheme="minorHAnsi"/>
                <w:b/>
                <w:sz w:val="20"/>
                <w:szCs w:val="20"/>
                <w:lang w:eastAsia="es-GT"/>
              </w:rPr>
            </w:pPr>
            <w:r>
              <w:rPr>
                <w:rFonts w:asciiTheme="minorHAnsi" w:hAnsiTheme="minorHAnsi" w:cstheme="minorHAnsi"/>
                <w:b/>
                <w:sz w:val="20"/>
                <w:szCs w:val="20"/>
                <w:lang w:eastAsia="es-GT"/>
              </w:rPr>
              <w:t>SI</w:t>
            </w:r>
          </w:p>
        </w:tc>
      </w:tr>
      <w:tr w:rsidR="00A07D3B" w:rsidRPr="00331CDC" w:rsidTr="001F6520">
        <w:trPr>
          <w:trHeight w:val="300"/>
        </w:trPr>
        <w:tc>
          <w:tcPr>
            <w:tcW w:w="485" w:type="dxa"/>
            <w:shd w:val="clear" w:color="auto" w:fill="auto"/>
            <w:vAlign w:val="center"/>
          </w:tcPr>
          <w:p w:rsidR="00A07D3B" w:rsidRDefault="00EF463E"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4</w:t>
            </w:r>
          </w:p>
        </w:tc>
        <w:tc>
          <w:tcPr>
            <w:tcW w:w="2709" w:type="dxa"/>
            <w:tcBorders>
              <w:top w:val="nil"/>
              <w:left w:val="single" w:sz="4" w:space="0" w:color="auto"/>
              <w:bottom w:val="single" w:sz="4" w:space="0" w:color="auto"/>
              <w:right w:val="single" w:sz="4" w:space="0" w:color="auto"/>
            </w:tcBorders>
            <w:shd w:val="clear" w:color="auto" w:fill="auto"/>
            <w:vAlign w:val="center"/>
          </w:tcPr>
          <w:p w:rsidR="00A07D3B"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Harold Cancinos</w:t>
            </w:r>
          </w:p>
        </w:tc>
        <w:tc>
          <w:tcPr>
            <w:tcW w:w="1984" w:type="dxa"/>
            <w:tcBorders>
              <w:top w:val="nil"/>
              <w:left w:val="single" w:sz="4" w:space="0" w:color="auto"/>
              <w:bottom w:val="single" w:sz="4" w:space="0" w:color="auto"/>
              <w:right w:val="single" w:sz="4" w:space="0" w:color="auto"/>
            </w:tcBorders>
            <w:shd w:val="clear" w:color="auto" w:fill="auto"/>
            <w:vAlign w:val="center"/>
          </w:tcPr>
          <w:p w:rsidR="00A07D3B" w:rsidRDefault="00416AEE" w:rsidP="00331CDC">
            <w:pPr>
              <w:jc w:val="center"/>
              <w:rPr>
                <w:rFonts w:asciiTheme="minorHAnsi" w:hAnsiTheme="minorHAnsi" w:cstheme="minorHAnsi"/>
                <w:color w:val="000000"/>
                <w:sz w:val="20"/>
                <w:szCs w:val="20"/>
              </w:rPr>
            </w:pPr>
            <w:r>
              <w:rPr>
                <w:rFonts w:asciiTheme="minorHAnsi" w:hAnsiTheme="minorHAnsi" w:cstheme="minorHAnsi"/>
                <w:color w:val="000000"/>
                <w:sz w:val="20"/>
                <w:szCs w:val="20"/>
              </w:rPr>
              <w:t>SIT</w:t>
            </w:r>
          </w:p>
        </w:tc>
        <w:tc>
          <w:tcPr>
            <w:tcW w:w="3119" w:type="dxa"/>
            <w:shd w:val="clear" w:color="auto" w:fill="auto"/>
            <w:vAlign w:val="center"/>
          </w:tcPr>
          <w:p w:rsidR="00A07D3B" w:rsidRDefault="00416AEE" w:rsidP="00331CDC">
            <w:pPr>
              <w:rPr>
                <w:rFonts w:asciiTheme="minorHAnsi" w:hAnsiTheme="minorHAnsi" w:cstheme="minorHAnsi"/>
                <w:sz w:val="20"/>
                <w:szCs w:val="20"/>
              </w:rPr>
            </w:pPr>
            <w:r>
              <w:rPr>
                <w:rFonts w:asciiTheme="minorHAnsi" w:hAnsiTheme="minorHAnsi" w:cstheme="minorHAnsi"/>
                <w:sz w:val="20"/>
                <w:szCs w:val="20"/>
              </w:rPr>
              <w:t>Gerente</w:t>
            </w:r>
          </w:p>
        </w:tc>
        <w:tc>
          <w:tcPr>
            <w:tcW w:w="992" w:type="dxa"/>
            <w:vAlign w:val="center"/>
          </w:tcPr>
          <w:p w:rsidR="00A07D3B" w:rsidRDefault="00416AEE" w:rsidP="00331CD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E07290" w:rsidRPr="00331CDC" w:rsidTr="001F6520">
        <w:trPr>
          <w:trHeight w:val="300"/>
        </w:trPr>
        <w:tc>
          <w:tcPr>
            <w:tcW w:w="485" w:type="dxa"/>
            <w:shd w:val="clear" w:color="auto" w:fill="auto"/>
            <w:vAlign w:val="center"/>
            <w:hideMark/>
          </w:tcPr>
          <w:p w:rsidR="00E07290" w:rsidRPr="00331CDC" w:rsidRDefault="00EF463E"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5</w:t>
            </w:r>
          </w:p>
        </w:tc>
        <w:tc>
          <w:tcPr>
            <w:tcW w:w="2709"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 xml:space="preserve">Jorge </w:t>
            </w:r>
            <w:r w:rsidR="001F6520">
              <w:rPr>
                <w:rFonts w:asciiTheme="minorHAnsi" w:hAnsiTheme="minorHAnsi" w:cstheme="minorHAnsi"/>
                <w:sz w:val="20"/>
                <w:szCs w:val="20"/>
              </w:rPr>
              <w:t>López-</w:t>
            </w:r>
            <w:r>
              <w:rPr>
                <w:rFonts w:asciiTheme="minorHAnsi" w:hAnsiTheme="minorHAnsi" w:cstheme="minorHAnsi"/>
                <w:sz w:val="20"/>
                <w:szCs w:val="20"/>
              </w:rPr>
              <w:t xml:space="preserve">Bachiller </w:t>
            </w:r>
          </w:p>
        </w:tc>
        <w:tc>
          <w:tcPr>
            <w:tcW w:w="1984"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416AEE" w:rsidP="00331CDC">
            <w:pPr>
              <w:jc w:val="center"/>
              <w:rPr>
                <w:rFonts w:asciiTheme="minorHAnsi" w:hAnsiTheme="minorHAnsi" w:cstheme="minorHAnsi"/>
                <w:color w:val="000000"/>
                <w:sz w:val="20"/>
                <w:szCs w:val="20"/>
              </w:rPr>
            </w:pPr>
            <w:r>
              <w:rPr>
                <w:rFonts w:asciiTheme="minorHAnsi" w:hAnsiTheme="minorHAnsi" w:cstheme="minorHAnsi"/>
                <w:color w:val="000000"/>
                <w:sz w:val="20"/>
                <w:szCs w:val="20"/>
              </w:rPr>
              <w:t>SIT</w:t>
            </w:r>
          </w:p>
        </w:tc>
        <w:tc>
          <w:tcPr>
            <w:tcW w:w="3119" w:type="dxa"/>
            <w:shd w:val="clear" w:color="auto" w:fill="auto"/>
            <w:vAlign w:val="center"/>
          </w:tcPr>
          <w:p w:rsidR="00E07290"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Consultor</w:t>
            </w:r>
          </w:p>
        </w:tc>
        <w:tc>
          <w:tcPr>
            <w:tcW w:w="992" w:type="dxa"/>
            <w:vAlign w:val="center"/>
          </w:tcPr>
          <w:p w:rsidR="00E07290" w:rsidRPr="00331CDC" w:rsidRDefault="00416AEE" w:rsidP="00331CD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E07290" w:rsidRPr="00331CDC" w:rsidTr="001F6520">
        <w:trPr>
          <w:trHeight w:val="300"/>
        </w:trPr>
        <w:tc>
          <w:tcPr>
            <w:tcW w:w="485" w:type="dxa"/>
            <w:shd w:val="clear" w:color="auto" w:fill="auto"/>
            <w:vAlign w:val="center"/>
            <w:hideMark/>
          </w:tcPr>
          <w:p w:rsidR="00E07290" w:rsidRPr="00331CDC" w:rsidRDefault="00EF463E"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6</w:t>
            </w:r>
          </w:p>
        </w:tc>
        <w:tc>
          <w:tcPr>
            <w:tcW w:w="2709"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1F6520" w:rsidP="00FB6F30">
            <w:pPr>
              <w:rPr>
                <w:rFonts w:asciiTheme="minorHAnsi" w:hAnsiTheme="minorHAnsi" w:cstheme="minorHAnsi"/>
                <w:sz w:val="20"/>
                <w:szCs w:val="20"/>
              </w:rPr>
            </w:pPr>
            <w:r>
              <w:rPr>
                <w:rFonts w:asciiTheme="minorHAnsi" w:hAnsiTheme="minorHAnsi" w:cstheme="minorHAnsi"/>
                <w:sz w:val="20"/>
                <w:szCs w:val="20"/>
              </w:rPr>
              <w:t>Luis V</w:t>
            </w:r>
            <w:r w:rsidR="00416AEE">
              <w:rPr>
                <w:rFonts w:asciiTheme="minorHAnsi" w:hAnsiTheme="minorHAnsi" w:cstheme="minorHAnsi"/>
                <w:sz w:val="20"/>
                <w:szCs w:val="20"/>
              </w:rPr>
              <w:t>eliz</w:t>
            </w:r>
          </w:p>
        </w:tc>
        <w:tc>
          <w:tcPr>
            <w:tcW w:w="1984"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416AEE" w:rsidP="00331CDC">
            <w:pPr>
              <w:jc w:val="center"/>
              <w:rPr>
                <w:rFonts w:asciiTheme="minorHAnsi" w:hAnsiTheme="minorHAnsi" w:cstheme="minorHAnsi"/>
                <w:color w:val="000000"/>
                <w:sz w:val="20"/>
                <w:szCs w:val="20"/>
              </w:rPr>
            </w:pPr>
            <w:r>
              <w:rPr>
                <w:rFonts w:asciiTheme="minorHAnsi" w:hAnsiTheme="minorHAnsi" w:cstheme="minorHAnsi"/>
                <w:color w:val="000000"/>
                <w:sz w:val="20"/>
                <w:szCs w:val="20"/>
              </w:rPr>
              <w:t>MINGOB</w:t>
            </w:r>
          </w:p>
        </w:tc>
        <w:tc>
          <w:tcPr>
            <w:tcW w:w="3119" w:type="dxa"/>
            <w:shd w:val="clear" w:color="auto" w:fill="auto"/>
            <w:vAlign w:val="center"/>
          </w:tcPr>
          <w:p w:rsidR="00E07290"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Asesor</w:t>
            </w:r>
          </w:p>
        </w:tc>
        <w:tc>
          <w:tcPr>
            <w:tcW w:w="992" w:type="dxa"/>
            <w:vAlign w:val="center"/>
          </w:tcPr>
          <w:p w:rsidR="00E07290" w:rsidRPr="00331CDC" w:rsidRDefault="00416AEE" w:rsidP="00331CD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E07290" w:rsidRPr="00331CDC" w:rsidTr="001F6520">
        <w:trPr>
          <w:trHeight w:val="300"/>
        </w:trPr>
        <w:tc>
          <w:tcPr>
            <w:tcW w:w="485" w:type="dxa"/>
            <w:shd w:val="clear" w:color="auto" w:fill="auto"/>
            <w:vAlign w:val="center"/>
            <w:hideMark/>
          </w:tcPr>
          <w:p w:rsidR="00E07290" w:rsidRPr="00331CDC" w:rsidRDefault="00EF463E"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7</w:t>
            </w:r>
          </w:p>
        </w:tc>
        <w:tc>
          <w:tcPr>
            <w:tcW w:w="2709"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 xml:space="preserve">Jorge Mario Recinos </w:t>
            </w:r>
            <w:r w:rsidR="001F6520">
              <w:rPr>
                <w:rFonts w:asciiTheme="minorHAnsi" w:hAnsiTheme="minorHAnsi" w:cstheme="minorHAnsi"/>
                <w:sz w:val="20"/>
                <w:szCs w:val="20"/>
              </w:rPr>
              <w:t>Hernández</w:t>
            </w:r>
          </w:p>
        </w:tc>
        <w:tc>
          <w:tcPr>
            <w:tcW w:w="1984"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416AEE" w:rsidP="00331CDC">
            <w:pPr>
              <w:jc w:val="center"/>
              <w:rPr>
                <w:rFonts w:asciiTheme="minorHAnsi" w:hAnsiTheme="minorHAnsi" w:cstheme="minorHAnsi"/>
                <w:color w:val="000000"/>
                <w:sz w:val="20"/>
                <w:szCs w:val="20"/>
              </w:rPr>
            </w:pPr>
            <w:r>
              <w:rPr>
                <w:rFonts w:asciiTheme="minorHAnsi" w:hAnsiTheme="minorHAnsi" w:cstheme="minorHAnsi"/>
                <w:color w:val="000000"/>
                <w:sz w:val="20"/>
                <w:szCs w:val="20"/>
              </w:rPr>
              <w:t>MINGOB</w:t>
            </w:r>
          </w:p>
        </w:tc>
        <w:tc>
          <w:tcPr>
            <w:tcW w:w="3119" w:type="dxa"/>
            <w:shd w:val="clear" w:color="auto" w:fill="auto"/>
            <w:vAlign w:val="center"/>
          </w:tcPr>
          <w:p w:rsidR="00E07290"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Director DCINE</w:t>
            </w:r>
          </w:p>
        </w:tc>
        <w:tc>
          <w:tcPr>
            <w:tcW w:w="992" w:type="dxa"/>
            <w:vAlign w:val="center"/>
          </w:tcPr>
          <w:p w:rsidR="00E07290" w:rsidRPr="00331CDC" w:rsidRDefault="00416AEE" w:rsidP="00331CD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E07290" w:rsidRPr="00331CDC" w:rsidTr="001F6520">
        <w:trPr>
          <w:trHeight w:val="300"/>
        </w:trPr>
        <w:tc>
          <w:tcPr>
            <w:tcW w:w="485" w:type="dxa"/>
            <w:shd w:val="clear" w:color="auto" w:fill="auto"/>
            <w:vAlign w:val="center"/>
            <w:hideMark/>
          </w:tcPr>
          <w:p w:rsidR="00E07290" w:rsidRPr="00331CDC" w:rsidRDefault="00EF463E"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8</w:t>
            </w:r>
          </w:p>
        </w:tc>
        <w:tc>
          <w:tcPr>
            <w:tcW w:w="2709"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Guillermo Gutiérrez</w:t>
            </w:r>
          </w:p>
        </w:tc>
        <w:tc>
          <w:tcPr>
            <w:tcW w:w="1984"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416AEE" w:rsidP="00331CDC">
            <w:pPr>
              <w:jc w:val="center"/>
              <w:rPr>
                <w:rFonts w:asciiTheme="minorHAnsi" w:hAnsiTheme="minorHAnsi" w:cstheme="minorHAnsi"/>
                <w:color w:val="000000"/>
                <w:sz w:val="20"/>
                <w:szCs w:val="20"/>
              </w:rPr>
            </w:pPr>
            <w:r>
              <w:rPr>
                <w:rFonts w:asciiTheme="minorHAnsi" w:hAnsiTheme="minorHAnsi" w:cstheme="minorHAnsi"/>
                <w:color w:val="000000"/>
                <w:sz w:val="20"/>
                <w:szCs w:val="20"/>
              </w:rPr>
              <w:t>FONDETEL</w:t>
            </w:r>
          </w:p>
        </w:tc>
        <w:tc>
          <w:tcPr>
            <w:tcW w:w="3119" w:type="dxa"/>
            <w:shd w:val="clear" w:color="auto" w:fill="auto"/>
            <w:vAlign w:val="center"/>
          </w:tcPr>
          <w:p w:rsidR="00E07290"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Gerente general</w:t>
            </w:r>
          </w:p>
        </w:tc>
        <w:tc>
          <w:tcPr>
            <w:tcW w:w="992" w:type="dxa"/>
            <w:vAlign w:val="center"/>
          </w:tcPr>
          <w:p w:rsidR="00C2052C" w:rsidRPr="00331CDC" w:rsidRDefault="00416AEE" w:rsidP="00C2052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E07290" w:rsidRPr="00331CDC" w:rsidTr="001F6520">
        <w:trPr>
          <w:trHeight w:val="300"/>
        </w:trPr>
        <w:tc>
          <w:tcPr>
            <w:tcW w:w="485" w:type="dxa"/>
            <w:shd w:val="clear" w:color="auto" w:fill="auto"/>
            <w:vAlign w:val="center"/>
            <w:hideMark/>
          </w:tcPr>
          <w:p w:rsidR="00E07290" w:rsidRPr="00331CDC" w:rsidRDefault="00EF463E"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9</w:t>
            </w:r>
          </w:p>
        </w:tc>
        <w:tc>
          <w:tcPr>
            <w:tcW w:w="2709"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Juan Carlos González Mérida</w:t>
            </w:r>
          </w:p>
        </w:tc>
        <w:tc>
          <w:tcPr>
            <w:tcW w:w="1984"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416AEE" w:rsidP="00331CDC">
            <w:pPr>
              <w:jc w:val="center"/>
              <w:rPr>
                <w:rFonts w:asciiTheme="minorHAnsi" w:hAnsiTheme="minorHAnsi" w:cstheme="minorHAnsi"/>
                <w:color w:val="000000"/>
                <w:sz w:val="20"/>
                <w:szCs w:val="20"/>
              </w:rPr>
            </w:pPr>
            <w:r>
              <w:rPr>
                <w:rFonts w:asciiTheme="minorHAnsi" w:hAnsiTheme="minorHAnsi" w:cstheme="minorHAnsi"/>
                <w:color w:val="000000"/>
                <w:sz w:val="20"/>
                <w:szCs w:val="20"/>
              </w:rPr>
              <w:t>FONDETEL</w:t>
            </w:r>
          </w:p>
        </w:tc>
        <w:tc>
          <w:tcPr>
            <w:tcW w:w="3119" w:type="dxa"/>
            <w:shd w:val="clear" w:color="auto" w:fill="auto"/>
            <w:vAlign w:val="center"/>
          </w:tcPr>
          <w:p w:rsidR="00E07290" w:rsidRPr="00331CDC" w:rsidRDefault="00416AEE" w:rsidP="00331CDC">
            <w:pPr>
              <w:rPr>
                <w:rFonts w:asciiTheme="minorHAnsi" w:hAnsiTheme="minorHAnsi" w:cstheme="minorHAnsi"/>
                <w:sz w:val="20"/>
                <w:szCs w:val="20"/>
              </w:rPr>
            </w:pPr>
            <w:r>
              <w:rPr>
                <w:rFonts w:asciiTheme="minorHAnsi" w:hAnsiTheme="minorHAnsi" w:cstheme="minorHAnsi"/>
                <w:sz w:val="20"/>
                <w:szCs w:val="20"/>
              </w:rPr>
              <w:t>Asesor Nación Digital</w:t>
            </w:r>
          </w:p>
        </w:tc>
        <w:tc>
          <w:tcPr>
            <w:tcW w:w="992" w:type="dxa"/>
            <w:vAlign w:val="center"/>
          </w:tcPr>
          <w:p w:rsidR="00E07290" w:rsidRPr="00331CDC" w:rsidRDefault="00416AEE" w:rsidP="00331CD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E07290" w:rsidRPr="00331CDC" w:rsidTr="001F6520">
        <w:trPr>
          <w:trHeight w:val="300"/>
        </w:trPr>
        <w:tc>
          <w:tcPr>
            <w:tcW w:w="485" w:type="dxa"/>
            <w:shd w:val="clear" w:color="auto" w:fill="auto"/>
            <w:vAlign w:val="center"/>
            <w:hideMark/>
          </w:tcPr>
          <w:p w:rsidR="00E07290" w:rsidRPr="00331CDC" w:rsidRDefault="00EF463E"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10</w:t>
            </w:r>
          </w:p>
        </w:tc>
        <w:tc>
          <w:tcPr>
            <w:tcW w:w="2709"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681147" w:rsidP="00331CDC">
            <w:pPr>
              <w:rPr>
                <w:rFonts w:asciiTheme="minorHAnsi" w:hAnsiTheme="minorHAnsi" w:cstheme="minorHAnsi"/>
                <w:sz w:val="20"/>
                <w:szCs w:val="20"/>
              </w:rPr>
            </w:pPr>
            <w:proofErr w:type="spellStart"/>
            <w:r>
              <w:rPr>
                <w:rFonts w:asciiTheme="minorHAnsi" w:hAnsiTheme="minorHAnsi" w:cstheme="minorHAnsi"/>
                <w:sz w:val="20"/>
                <w:szCs w:val="20"/>
              </w:rPr>
              <w:t>Berzau</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Sofoita</w:t>
            </w:r>
            <w:proofErr w:type="spellEnd"/>
          </w:p>
        </w:tc>
        <w:tc>
          <w:tcPr>
            <w:tcW w:w="1984"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681147" w:rsidP="00331CDC">
            <w:pPr>
              <w:jc w:val="center"/>
              <w:rPr>
                <w:rFonts w:asciiTheme="minorHAnsi" w:hAnsiTheme="minorHAnsi" w:cstheme="minorHAnsi"/>
                <w:color w:val="000000"/>
                <w:sz w:val="20"/>
                <w:szCs w:val="20"/>
              </w:rPr>
            </w:pPr>
            <w:r>
              <w:rPr>
                <w:rFonts w:asciiTheme="minorHAnsi" w:hAnsiTheme="minorHAnsi" w:cstheme="minorHAnsi"/>
                <w:color w:val="000000"/>
                <w:sz w:val="20"/>
                <w:szCs w:val="20"/>
              </w:rPr>
              <w:t>SEGEPLAN</w:t>
            </w:r>
          </w:p>
        </w:tc>
        <w:tc>
          <w:tcPr>
            <w:tcW w:w="3119" w:type="dxa"/>
            <w:shd w:val="clear" w:color="auto" w:fill="auto"/>
            <w:vAlign w:val="center"/>
          </w:tcPr>
          <w:p w:rsidR="00E07290" w:rsidRPr="00331CDC" w:rsidRDefault="001F6520" w:rsidP="001F6520">
            <w:pPr>
              <w:rPr>
                <w:rFonts w:asciiTheme="minorHAnsi" w:hAnsiTheme="minorHAnsi" w:cstheme="minorHAnsi"/>
                <w:sz w:val="20"/>
                <w:szCs w:val="20"/>
              </w:rPr>
            </w:pPr>
            <w:r>
              <w:rPr>
                <w:rFonts w:asciiTheme="minorHAnsi" w:hAnsiTheme="minorHAnsi" w:cstheme="minorHAnsi"/>
                <w:sz w:val="20"/>
                <w:szCs w:val="20"/>
              </w:rPr>
              <w:t>D</w:t>
            </w:r>
            <w:r w:rsidR="00681147">
              <w:rPr>
                <w:rFonts w:asciiTheme="minorHAnsi" w:hAnsiTheme="minorHAnsi" w:cstheme="minorHAnsi"/>
                <w:sz w:val="20"/>
                <w:szCs w:val="20"/>
              </w:rPr>
              <w:t>irector</w:t>
            </w:r>
            <w:r>
              <w:rPr>
                <w:rFonts w:asciiTheme="minorHAnsi" w:hAnsiTheme="minorHAnsi" w:cstheme="minorHAnsi"/>
                <w:sz w:val="20"/>
                <w:szCs w:val="20"/>
              </w:rPr>
              <w:t xml:space="preserve"> Informática</w:t>
            </w:r>
          </w:p>
        </w:tc>
        <w:tc>
          <w:tcPr>
            <w:tcW w:w="992" w:type="dxa"/>
            <w:vAlign w:val="center"/>
          </w:tcPr>
          <w:p w:rsidR="00E07290" w:rsidRPr="00331CDC" w:rsidRDefault="00681147" w:rsidP="00331CD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E07290" w:rsidRPr="00331CDC" w:rsidTr="001F6520">
        <w:trPr>
          <w:trHeight w:val="300"/>
        </w:trPr>
        <w:tc>
          <w:tcPr>
            <w:tcW w:w="485" w:type="dxa"/>
            <w:shd w:val="clear" w:color="auto" w:fill="auto"/>
            <w:vAlign w:val="center"/>
            <w:hideMark/>
          </w:tcPr>
          <w:p w:rsidR="00E07290" w:rsidRPr="00331CDC" w:rsidRDefault="00EF463E" w:rsidP="00331CDC">
            <w:pPr>
              <w:jc w:val="center"/>
              <w:rPr>
                <w:rFonts w:asciiTheme="minorHAnsi" w:hAnsiTheme="minorHAnsi" w:cstheme="minorHAnsi"/>
                <w:sz w:val="20"/>
                <w:szCs w:val="20"/>
                <w:lang w:val="es-GT" w:eastAsia="es-GT"/>
              </w:rPr>
            </w:pPr>
            <w:r>
              <w:rPr>
                <w:rFonts w:asciiTheme="minorHAnsi" w:hAnsiTheme="minorHAnsi" w:cstheme="minorHAnsi"/>
                <w:sz w:val="20"/>
                <w:szCs w:val="20"/>
                <w:lang w:val="es-GT" w:eastAsia="es-GT"/>
              </w:rPr>
              <w:t>11</w:t>
            </w:r>
          </w:p>
        </w:tc>
        <w:tc>
          <w:tcPr>
            <w:tcW w:w="2709"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1F6520" w:rsidP="001F6520">
            <w:pPr>
              <w:rPr>
                <w:rFonts w:asciiTheme="minorHAnsi" w:hAnsiTheme="minorHAnsi" w:cstheme="minorHAnsi"/>
                <w:sz w:val="20"/>
                <w:szCs w:val="20"/>
              </w:rPr>
            </w:pPr>
            <w:r>
              <w:rPr>
                <w:rFonts w:asciiTheme="minorHAnsi" w:hAnsiTheme="minorHAnsi" w:cstheme="minorHAnsi"/>
                <w:sz w:val="20"/>
                <w:szCs w:val="20"/>
              </w:rPr>
              <w:t>María Angélica</w:t>
            </w:r>
            <w:r w:rsidR="00681147">
              <w:rPr>
                <w:rFonts w:asciiTheme="minorHAnsi" w:hAnsiTheme="minorHAnsi" w:cstheme="minorHAnsi"/>
                <w:sz w:val="20"/>
                <w:szCs w:val="20"/>
              </w:rPr>
              <w:t xml:space="preserve"> Enamorado</w:t>
            </w:r>
          </w:p>
        </w:tc>
        <w:tc>
          <w:tcPr>
            <w:tcW w:w="1984" w:type="dxa"/>
            <w:tcBorders>
              <w:top w:val="nil"/>
              <w:left w:val="single" w:sz="4" w:space="0" w:color="auto"/>
              <w:bottom w:val="single" w:sz="4" w:space="0" w:color="auto"/>
              <w:right w:val="single" w:sz="4" w:space="0" w:color="auto"/>
            </w:tcBorders>
            <w:shd w:val="clear" w:color="auto" w:fill="auto"/>
            <w:vAlign w:val="center"/>
          </w:tcPr>
          <w:p w:rsidR="00E07290" w:rsidRPr="00331CDC" w:rsidRDefault="00681147" w:rsidP="00331CDC">
            <w:pPr>
              <w:jc w:val="center"/>
              <w:rPr>
                <w:rFonts w:asciiTheme="minorHAnsi" w:hAnsiTheme="minorHAnsi" w:cstheme="minorHAnsi"/>
                <w:color w:val="000000"/>
                <w:sz w:val="20"/>
                <w:szCs w:val="20"/>
              </w:rPr>
            </w:pPr>
            <w:r>
              <w:rPr>
                <w:rFonts w:asciiTheme="minorHAnsi" w:hAnsiTheme="minorHAnsi" w:cstheme="minorHAnsi"/>
                <w:color w:val="000000"/>
                <w:sz w:val="20"/>
                <w:szCs w:val="20"/>
              </w:rPr>
              <w:t>SEGEPLAN</w:t>
            </w:r>
          </w:p>
        </w:tc>
        <w:tc>
          <w:tcPr>
            <w:tcW w:w="3119" w:type="dxa"/>
            <w:shd w:val="clear" w:color="auto" w:fill="auto"/>
            <w:vAlign w:val="center"/>
          </w:tcPr>
          <w:p w:rsidR="00E07290" w:rsidRPr="00331CDC" w:rsidRDefault="001F6520" w:rsidP="00331CDC">
            <w:pPr>
              <w:rPr>
                <w:rFonts w:asciiTheme="minorHAnsi" w:hAnsiTheme="minorHAnsi" w:cstheme="minorHAnsi"/>
                <w:sz w:val="20"/>
                <w:szCs w:val="20"/>
              </w:rPr>
            </w:pPr>
            <w:r>
              <w:rPr>
                <w:rFonts w:asciiTheme="minorHAnsi" w:hAnsiTheme="minorHAnsi" w:cstheme="minorHAnsi"/>
                <w:sz w:val="20"/>
                <w:szCs w:val="20"/>
              </w:rPr>
              <w:t>Planificación Territorial</w:t>
            </w:r>
          </w:p>
        </w:tc>
        <w:tc>
          <w:tcPr>
            <w:tcW w:w="992" w:type="dxa"/>
            <w:vAlign w:val="center"/>
          </w:tcPr>
          <w:p w:rsidR="00E07290" w:rsidRPr="00331CDC" w:rsidRDefault="00681147" w:rsidP="00331CDC">
            <w:pPr>
              <w:jc w:val="center"/>
              <w:rPr>
                <w:rFonts w:asciiTheme="minorHAnsi" w:hAnsiTheme="minorHAnsi" w:cstheme="minorHAnsi"/>
                <w:b/>
                <w:sz w:val="20"/>
                <w:szCs w:val="20"/>
                <w:lang w:val="es-GT" w:eastAsia="es-GT"/>
              </w:rPr>
            </w:pPr>
            <w:r>
              <w:rPr>
                <w:rFonts w:asciiTheme="minorHAnsi" w:hAnsiTheme="minorHAnsi" w:cstheme="minorHAnsi"/>
                <w:b/>
                <w:sz w:val="20"/>
                <w:szCs w:val="20"/>
                <w:lang w:val="es-GT" w:eastAsia="es-GT"/>
              </w:rPr>
              <w:t>SI</w:t>
            </w:r>
          </w:p>
        </w:tc>
      </w:tr>
      <w:tr w:rsidR="00DD1681" w:rsidRPr="0046407C" w:rsidTr="001F6520">
        <w:trPr>
          <w:trHeight w:val="284"/>
        </w:trPr>
        <w:tc>
          <w:tcPr>
            <w:tcW w:w="5178" w:type="dxa"/>
            <w:gridSpan w:val="3"/>
            <w:vMerge w:val="restart"/>
            <w:tcBorders>
              <w:top w:val="single" w:sz="4" w:space="0" w:color="auto"/>
            </w:tcBorders>
            <w:shd w:val="clear" w:color="auto" w:fill="C6D9F1" w:themeFill="text2" w:themeFillTint="33"/>
            <w:vAlign w:val="center"/>
          </w:tcPr>
          <w:p w:rsidR="00DD1681" w:rsidRPr="001F6520" w:rsidRDefault="00DD1681" w:rsidP="0046407C">
            <w:pPr>
              <w:jc w:val="center"/>
              <w:rPr>
                <w:rFonts w:asciiTheme="minorHAnsi" w:hAnsiTheme="minorHAnsi" w:cstheme="minorHAnsi"/>
                <w:b/>
                <w:szCs w:val="20"/>
              </w:rPr>
            </w:pPr>
            <w:r w:rsidRPr="001F6520">
              <w:rPr>
                <w:rFonts w:asciiTheme="minorHAnsi" w:hAnsiTheme="minorHAnsi" w:cstheme="minorHAnsi"/>
                <w:b/>
                <w:szCs w:val="20"/>
              </w:rPr>
              <w:t xml:space="preserve">ASISTENCIA  TOTAL   </w:t>
            </w:r>
            <w:r w:rsidRPr="001F6520">
              <w:rPr>
                <w:rFonts w:asciiTheme="minorHAnsi" w:hAnsiTheme="minorHAnsi" w:cstheme="minorHAnsi"/>
                <w:b/>
                <w:szCs w:val="20"/>
              </w:rPr>
              <w:sym w:font="Wingdings" w:char="F0E8"/>
            </w:r>
          </w:p>
        </w:tc>
        <w:tc>
          <w:tcPr>
            <w:tcW w:w="3119" w:type="dxa"/>
            <w:tcBorders>
              <w:top w:val="single" w:sz="4" w:space="0" w:color="auto"/>
              <w:bottom w:val="single" w:sz="4" w:space="0" w:color="auto"/>
            </w:tcBorders>
            <w:shd w:val="clear" w:color="auto" w:fill="C6D9F1" w:themeFill="text2" w:themeFillTint="33"/>
            <w:vAlign w:val="center"/>
          </w:tcPr>
          <w:p w:rsidR="00DD1681" w:rsidRPr="001F6520" w:rsidRDefault="00DD1681" w:rsidP="0046407C">
            <w:pPr>
              <w:jc w:val="center"/>
              <w:rPr>
                <w:rFonts w:asciiTheme="minorHAnsi" w:hAnsiTheme="minorHAnsi" w:cstheme="minorHAnsi"/>
                <w:b/>
                <w:szCs w:val="28"/>
              </w:rPr>
            </w:pPr>
            <w:r w:rsidRPr="001F6520">
              <w:rPr>
                <w:rFonts w:asciiTheme="minorHAnsi" w:hAnsiTheme="minorHAnsi" w:cstheme="minorHAnsi"/>
                <w:b/>
                <w:szCs w:val="28"/>
              </w:rPr>
              <w:t>SI</w:t>
            </w:r>
          </w:p>
        </w:tc>
        <w:tc>
          <w:tcPr>
            <w:tcW w:w="992" w:type="dxa"/>
            <w:tcBorders>
              <w:top w:val="single" w:sz="4" w:space="0" w:color="auto"/>
              <w:bottom w:val="single" w:sz="4" w:space="0" w:color="auto"/>
            </w:tcBorders>
            <w:shd w:val="clear" w:color="auto" w:fill="C6D9F1" w:themeFill="text2" w:themeFillTint="33"/>
            <w:vAlign w:val="center"/>
          </w:tcPr>
          <w:p w:rsidR="00DD1681" w:rsidRPr="001F6520" w:rsidRDefault="001F6520" w:rsidP="003C64C4">
            <w:pPr>
              <w:jc w:val="center"/>
              <w:rPr>
                <w:rFonts w:asciiTheme="minorHAnsi" w:hAnsiTheme="minorHAnsi" w:cstheme="minorHAnsi"/>
                <w:b/>
                <w:szCs w:val="28"/>
                <w:lang w:val="es-GT" w:eastAsia="es-GT"/>
              </w:rPr>
            </w:pPr>
            <w:r w:rsidRPr="001F6520">
              <w:rPr>
                <w:rFonts w:asciiTheme="minorHAnsi" w:hAnsiTheme="minorHAnsi" w:cstheme="minorHAnsi"/>
                <w:b/>
                <w:szCs w:val="28"/>
                <w:lang w:val="es-GT" w:eastAsia="es-GT"/>
              </w:rPr>
              <w:t>11</w:t>
            </w:r>
          </w:p>
        </w:tc>
      </w:tr>
      <w:tr w:rsidR="00DD1681" w:rsidRPr="0046407C" w:rsidTr="001F6520">
        <w:trPr>
          <w:trHeight w:val="417"/>
        </w:trPr>
        <w:tc>
          <w:tcPr>
            <w:tcW w:w="5178" w:type="dxa"/>
            <w:gridSpan w:val="3"/>
            <w:vMerge/>
            <w:shd w:val="clear" w:color="auto" w:fill="C6D9F1" w:themeFill="text2" w:themeFillTint="33"/>
            <w:vAlign w:val="center"/>
          </w:tcPr>
          <w:p w:rsidR="00DD1681" w:rsidRPr="001F6520" w:rsidRDefault="00DD1681" w:rsidP="0046407C">
            <w:pPr>
              <w:jc w:val="center"/>
              <w:rPr>
                <w:rFonts w:asciiTheme="minorHAnsi" w:hAnsiTheme="minorHAnsi" w:cstheme="minorHAnsi"/>
                <w:b/>
                <w:szCs w:val="20"/>
              </w:rPr>
            </w:pPr>
          </w:p>
        </w:tc>
        <w:tc>
          <w:tcPr>
            <w:tcW w:w="3119" w:type="dxa"/>
            <w:tcBorders>
              <w:top w:val="single" w:sz="4" w:space="0" w:color="auto"/>
              <w:bottom w:val="single" w:sz="4" w:space="0" w:color="auto"/>
            </w:tcBorders>
            <w:shd w:val="clear" w:color="auto" w:fill="C6D9F1" w:themeFill="text2" w:themeFillTint="33"/>
            <w:vAlign w:val="center"/>
          </w:tcPr>
          <w:p w:rsidR="00DD1681" w:rsidRPr="001F6520" w:rsidRDefault="00DD1681" w:rsidP="0046407C">
            <w:pPr>
              <w:jc w:val="center"/>
              <w:rPr>
                <w:rFonts w:asciiTheme="minorHAnsi" w:hAnsiTheme="minorHAnsi" w:cstheme="minorHAnsi"/>
                <w:b/>
                <w:szCs w:val="28"/>
              </w:rPr>
            </w:pPr>
            <w:r w:rsidRPr="001F6520">
              <w:rPr>
                <w:rFonts w:asciiTheme="minorHAnsi" w:hAnsiTheme="minorHAnsi" w:cstheme="minorHAnsi"/>
                <w:b/>
                <w:szCs w:val="28"/>
              </w:rPr>
              <w:t>NO</w:t>
            </w:r>
          </w:p>
        </w:tc>
        <w:tc>
          <w:tcPr>
            <w:tcW w:w="992" w:type="dxa"/>
            <w:tcBorders>
              <w:top w:val="single" w:sz="4" w:space="0" w:color="auto"/>
              <w:bottom w:val="single" w:sz="4" w:space="0" w:color="auto"/>
            </w:tcBorders>
            <w:shd w:val="clear" w:color="auto" w:fill="C6D9F1" w:themeFill="text2" w:themeFillTint="33"/>
            <w:vAlign w:val="center"/>
          </w:tcPr>
          <w:p w:rsidR="00DD1681" w:rsidRPr="001F6520" w:rsidRDefault="00DD1681" w:rsidP="003C64C4">
            <w:pPr>
              <w:jc w:val="center"/>
              <w:rPr>
                <w:rFonts w:asciiTheme="minorHAnsi" w:hAnsiTheme="minorHAnsi" w:cstheme="minorHAnsi"/>
                <w:b/>
                <w:szCs w:val="28"/>
                <w:lang w:val="es-GT" w:eastAsia="es-GT"/>
              </w:rPr>
            </w:pPr>
          </w:p>
        </w:tc>
      </w:tr>
      <w:tr w:rsidR="00DD1681" w:rsidRPr="0046407C" w:rsidTr="001F6520">
        <w:trPr>
          <w:trHeight w:val="284"/>
        </w:trPr>
        <w:tc>
          <w:tcPr>
            <w:tcW w:w="5178" w:type="dxa"/>
            <w:gridSpan w:val="3"/>
            <w:vMerge/>
            <w:shd w:val="clear" w:color="auto" w:fill="C6D9F1" w:themeFill="text2" w:themeFillTint="33"/>
            <w:vAlign w:val="center"/>
          </w:tcPr>
          <w:p w:rsidR="00DD1681" w:rsidRPr="001F6520" w:rsidRDefault="00DD1681" w:rsidP="0046407C">
            <w:pPr>
              <w:jc w:val="center"/>
              <w:rPr>
                <w:rFonts w:asciiTheme="minorHAnsi" w:hAnsiTheme="minorHAnsi" w:cstheme="minorHAnsi"/>
                <w:b/>
                <w:szCs w:val="20"/>
              </w:rPr>
            </w:pPr>
          </w:p>
        </w:tc>
        <w:tc>
          <w:tcPr>
            <w:tcW w:w="3119" w:type="dxa"/>
            <w:tcBorders>
              <w:top w:val="single" w:sz="4" w:space="0" w:color="auto"/>
            </w:tcBorders>
            <w:shd w:val="clear" w:color="auto" w:fill="C6D9F1" w:themeFill="text2" w:themeFillTint="33"/>
            <w:vAlign w:val="center"/>
          </w:tcPr>
          <w:p w:rsidR="00DD1681" w:rsidRPr="001F6520" w:rsidRDefault="00DD1681" w:rsidP="0046407C">
            <w:pPr>
              <w:jc w:val="center"/>
              <w:rPr>
                <w:rFonts w:asciiTheme="minorHAnsi" w:hAnsiTheme="minorHAnsi" w:cstheme="minorHAnsi"/>
                <w:b/>
                <w:szCs w:val="28"/>
              </w:rPr>
            </w:pPr>
            <w:r w:rsidRPr="001F6520">
              <w:rPr>
                <w:rFonts w:asciiTheme="minorHAnsi" w:hAnsiTheme="minorHAnsi" w:cstheme="minorHAnsi"/>
                <w:b/>
                <w:szCs w:val="28"/>
              </w:rPr>
              <w:t>TOTAL</w:t>
            </w:r>
          </w:p>
        </w:tc>
        <w:tc>
          <w:tcPr>
            <w:tcW w:w="992" w:type="dxa"/>
            <w:tcBorders>
              <w:top w:val="single" w:sz="4" w:space="0" w:color="auto"/>
            </w:tcBorders>
            <w:shd w:val="clear" w:color="auto" w:fill="C6D9F1" w:themeFill="text2" w:themeFillTint="33"/>
            <w:vAlign w:val="center"/>
          </w:tcPr>
          <w:p w:rsidR="00DD1681" w:rsidRPr="001F6520" w:rsidRDefault="005A2646" w:rsidP="003C64C4">
            <w:pPr>
              <w:jc w:val="center"/>
              <w:rPr>
                <w:rFonts w:asciiTheme="minorHAnsi" w:hAnsiTheme="minorHAnsi" w:cstheme="minorHAnsi"/>
                <w:b/>
                <w:szCs w:val="28"/>
                <w:lang w:val="es-GT" w:eastAsia="es-GT"/>
              </w:rPr>
            </w:pPr>
            <w:r w:rsidRPr="001F6520">
              <w:rPr>
                <w:rFonts w:asciiTheme="minorHAnsi" w:hAnsiTheme="minorHAnsi" w:cstheme="minorHAnsi"/>
                <w:b/>
                <w:szCs w:val="28"/>
                <w:lang w:val="es-GT" w:eastAsia="es-GT"/>
              </w:rPr>
              <w:t>11</w:t>
            </w:r>
          </w:p>
        </w:tc>
      </w:tr>
    </w:tbl>
    <w:p w:rsidR="00A11A2D" w:rsidRDefault="00A11A2D" w:rsidP="002726D8">
      <w:pPr>
        <w:spacing w:after="200" w:line="276" w:lineRule="auto"/>
        <w:jc w:val="both"/>
        <w:rPr>
          <w:rFonts w:asciiTheme="minorHAnsi" w:hAnsiTheme="minorHAnsi" w:cstheme="minorHAnsi"/>
          <w:b/>
          <w:color w:val="000000"/>
          <w:sz w:val="28"/>
          <w:szCs w:val="28"/>
          <w:shd w:val="clear" w:color="auto" w:fill="FFFFFF"/>
          <w:lang w:val="es-GT"/>
        </w:rPr>
      </w:pPr>
    </w:p>
    <w:p w:rsidR="001F6520" w:rsidRDefault="001F6520" w:rsidP="002726D8">
      <w:pPr>
        <w:spacing w:after="200" w:line="276" w:lineRule="auto"/>
        <w:jc w:val="both"/>
        <w:rPr>
          <w:rFonts w:asciiTheme="minorHAnsi" w:hAnsiTheme="minorHAnsi" w:cstheme="minorHAnsi"/>
          <w:b/>
          <w:color w:val="000000"/>
          <w:sz w:val="28"/>
          <w:szCs w:val="28"/>
          <w:shd w:val="clear" w:color="auto" w:fill="FFFFFF"/>
          <w:lang w:val="es-GT"/>
        </w:rPr>
      </w:pPr>
    </w:p>
    <w:p w:rsidR="000E46CE" w:rsidRDefault="000E46CE" w:rsidP="002726D8">
      <w:pPr>
        <w:spacing w:after="200" w:line="276" w:lineRule="auto"/>
        <w:jc w:val="both"/>
        <w:rPr>
          <w:rFonts w:asciiTheme="minorHAnsi" w:hAnsiTheme="minorHAnsi" w:cstheme="minorHAnsi"/>
          <w:b/>
          <w:color w:val="000000"/>
          <w:sz w:val="28"/>
          <w:szCs w:val="28"/>
          <w:shd w:val="clear" w:color="auto" w:fill="FFFFFF"/>
          <w:lang w:val="es-GT"/>
        </w:rPr>
      </w:pPr>
    </w:p>
    <w:p w:rsidR="002726D8" w:rsidRDefault="002726D8" w:rsidP="00E07290">
      <w:pPr>
        <w:pStyle w:val="Prrafodelista"/>
        <w:numPr>
          <w:ilvl w:val="0"/>
          <w:numId w:val="9"/>
        </w:numPr>
        <w:spacing w:after="200" w:line="276" w:lineRule="auto"/>
        <w:rPr>
          <w:rFonts w:asciiTheme="minorHAnsi" w:hAnsiTheme="minorHAnsi" w:cstheme="minorHAnsi"/>
          <w:b/>
          <w:color w:val="000000"/>
          <w:sz w:val="28"/>
          <w:szCs w:val="28"/>
          <w:shd w:val="clear" w:color="auto" w:fill="FFFFFF"/>
          <w:lang w:val="es-GT"/>
        </w:rPr>
      </w:pPr>
      <w:r w:rsidRPr="00E07290">
        <w:rPr>
          <w:rFonts w:asciiTheme="minorHAnsi" w:hAnsiTheme="minorHAnsi" w:cstheme="minorHAnsi"/>
          <w:b/>
          <w:color w:val="000000"/>
          <w:sz w:val="28"/>
          <w:szCs w:val="28"/>
          <w:shd w:val="clear" w:color="auto" w:fill="FFFFFF"/>
          <w:lang w:val="es-GT"/>
        </w:rPr>
        <w:lastRenderedPageBreak/>
        <w:t>Puntos de Agenda:</w:t>
      </w:r>
    </w:p>
    <w:p w:rsidR="00333274" w:rsidRPr="00333274" w:rsidRDefault="00333274" w:rsidP="00E17F6A">
      <w:pPr>
        <w:pStyle w:val="Sinespaciado"/>
        <w:widowControl w:val="0"/>
        <w:autoSpaceDE w:val="0"/>
        <w:autoSpaceDN w:val="0"/>
        <w:adjustRightInd w:val="0"/>
        <w:spacing w:after="80"/>
        <w:ind w:left="851" w:right="-57" w:hanging="425"/>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Inscripción de asistentes a la reunión</w:t>
      </w:r>
    </w:p>
    <w:p w:rsidR="00333274" w:rsidRPr="00333274" w:rsidRDefault="00333274" w:rsidP="00E17F6A">
      <w:pPr>
        <w:pStyle w:val="Sinespaciado"/>
        <w:widowControl w:val="0"/>
        <w:autoSpaceDE w:val="0"/>
        <w:autoSpaceDN w:val="0"/>
        <w:adjustRightInd w:val="0"/>
        <w:spacing w:after="80"/>
        <w:ind w:left="851" w:right="-57" w:hanging="425"/>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Bienvenida y apertura de la reunión a cargo del Superintendente de Telecomunicaciones</w:t>
      </w:r>
      <w:r w:rsidR="000E46CE">
        <w:rPr>
          <w:rFonts w:asciiTheme="minorHAnsi" w:hAnsiTheme="minorHAnsi" w:cstheme="minorHAnsi"/>
          <w:sz w:val="22"/>
          <w:shd w:val="clear" w:color="auto" w:fill="FFFFFF"/>
          <w:lang w:val="es-GT"/>
        </w:rPr>
        <w:t>.</w:t>
      </w:r>
    </w:p>
    <w:p w:rsidR="00333274" w:rsidRPr="00333274" w:rsidRDefault="00333274" w:rsidP="00E17F6A">
      <w:pPr>
        <w:pStyle w:val="Sinespaciado"/>
        <w:widowControl w:val="0"/>
        <w:autoSpaceDE w:val="0"/>
        <w:autoSpaceDN w:val="0"/>
        <w:adjustRightInd w:val="0"/>
        <w:spacing w:after="80"/>
        <w:ind w:left="851" w:right="-57" w:hanging="425"/>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Presentación de los asistentes a la reunión</w:t>
      </w:r>
    </w:p>
    <w:p w:rsidR="00333274" w:rsidRPr="00333274" w:rsidRDefault="00333274" w:rsidP="00E17F6A">
      <w:pPr>
        <w:pStyle w:val="Sinespaciado"/>
        <w:widowControl w:val="0"/>
        <w:numPr>
          <w:ilvl w:val="0"/>
          <w:numId w:val="24"/>
        </w:numPr>
        <w:autoSpaceDE w:val="0"/>
        <w:autoSpaceDN w:val="0"/>
        <w:adjustRightInd w:val="0"/>
        <w:spacing w:after="80"/>
        <w:ind w:left="1276" w:right="-57"/>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Presentación de avances del 10 Compromiso</w:t>
      </w:r>
    </w:p>
    <w:p w:rsidR="00333274" w:rsidRPr="00333274" w:rsidRDefault="00333274" w:rsidP="00E17F6A">
      <w:pPr>
        <w:pStyle w:val="Sinespaciado"/>
        <w:widowControl w:val="0"/>
        <w:numPr>
          <w:ilvl w:val="0"/>
          <w:numId w:val="24"/>
        </w:numPr>
        <w:autoSpaceDE w:val="0"/>
        <w:autoSpaceDN w:val="0"/>
        <w:adjustRightInd w:val="0"/>
        <w:spacing w:after="80"/>
        <w:ind w:left="1276" w:right="-57"/>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Presentación del Plan de Trabajo y validación por los participantes</w:t>
      </w:r>
    </w:p>
    <w:p w:rsidR="00333274" w:rsidRPr="00333274" w:rsidRDefault="00333274" w:rsidP="00E17F6A">
      <w:pPr>
        <w:pStyle w:val="Sinespaciado"/>
        <w:widowControl w:val="0"/>
        <w:numPr>
          <w:ilvl w:val="0"/>
          <w:numId w:val="24"/>
        </w:numPr>
        <w:autoSpaceDE w:val="0"/>
        <w:autoSpaceDN w:val="0"/>
        <w:adjustRightInd w:val="0"/>
        <w:spacing w:after="80"/>
        <w:ind w:left="1276" w:right="-57"/>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Presentación del Cronograma de trabajo y validación por los participantes</w:t>
      </w:r>
    </w:p>
    <w:p w:rsidR="00333274" w:rsidRPr="00333274" w:rsidRDefault="00333274" w:rsidP="00E17F6A">
      <w:pPr>
        <w:pStyle w:val="Sinespaciado"/>
        <w:widowControl w:val="0"/>
        <w:numPr>
          <w:ilvl w:val="0"/>
          <w:numId w:val="24"/>
        </w:numPr>
        <w:autoSpaceDE w:val="0"/>
        <w:autoSpaceDN w:val="0"/>
        <w:adjustRightInd w:val="0"/>
        <w:spacing w:after="80"/>
        <w:ind w:left="1276" w:right="-57"/>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Comentarios y aportes de los participantes</w:t>
      </w:r>
    </w:p>
    <w:p w:rsidR="00333274" w:rsidRPr="00333274" w:rsidRDefault="00333274" w:rsidP="00E17F6A">
      <w:pPr>
        <w:pStyle w:val="Sinespaciado"/>
        <w:widowControl w:val="0"/>
        <w:numPr>
          <w:ilvl w:val="0"/>
          <w:numId w:val="24"/>
        </w:numPr>
        <w:autoSpaceDE w:val="0"/>
        <w:autoSpaceDN w:val="0"/>
        <w:adjustRightInd w:val="0"/>
        <w:spacing w:after="80"/>
        <w:ind w:left="1276" w:right="-57"/>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Puntos varios</w:t>
      </w:r>
    </w:p>
    <w:p w:rsidR="00333274" w:rsidRPr="00333274" w:rsidRDefault="00333274" w:rsidP="00E17F6A">
      <w:pPr>
        <w:pStyle w:val="Sinespaciado"/>
        <w:widowControl w:val="0"/>
        <w:numPr>
          <w:ilvl w:val="0"/>
          <w:numId w:val="24"/>
        </w:numPr>
        <w:autoSpaceDE w:val="0"/>
        <w:autoSpaceDN w:val="0"/>
        <w:adjustRightInd w:val="0"/>
        <w:spacing w:after="80"/>
        <w:ind w:left="1276" w:right="-57"/>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Siguientes pasos</w:t>
      </w:r>
    </w:p>
    <w:p w:rsidR="00B45EE4" w:rsidRPr="007A7AAF" w:rsidRDefault="00333274" w:rsidP="00E17F6A">
      <w:pPr>
        <w:pStyle w:val="Sinespaciado"/>
        <w:widowControl w:val="0"/>
        <w:autoSpaceDE w:val="0"/>
        <w:autoSpaceDN w:val="0"/>
        <w:adjustRightInd w:val="0"/>
        <w:spacing w:after="80"/>
        <w:ind w:left="851" w:right="-57" w:hanging="425"/>
        <w:jc w:val="both"/>
        <w:rPr>
          <w:rFonts w:asciiTheme="minorHAnsi" w:hAnsiTheme="minorHAnsi" w:cstheme="minorHAnsi"/>
          <w:sz w:val="22"/>
          <w:shd w:val="clear" w:color="auto" w:fill="FFFFFF"/>
          <w:lang w:val="es-GT"/>
        </w:rPr>
      </w:pPr>
      <w:r w:rsidRPr="00333274">
        <w:rPr>
          <w:rFonts w:asciiTheme="minorHAnsi" w:hAnsiTheme="minorHAnsi" w:cstheme="minorHAnsi"/>
          <w:sz w:val="22"/>
          <w:shd w:val="clear" w:color="auto" w:fill="FFFFFF"/>
          <w:lang w:val="es-GT"/>
        </w:rPr>
        <w:t>Conclusiones y cierre de la reunión</w:t>
      </w:r>
    </w:p>
    <w:p w:rsidR="00903A6C" w:rsidRDefault="00903A6C" w:rsidP="00B45EE4">
      <w:pPr>
        <w:pStyle w:val="Sinespaciado"/>
        <w:widowControl w:val="0"/>
        <w:autoSpaceDE w:val="0"/>
        <w:autoSpaceDN w:val="0"/>
        <w:adjustRightInd w:val="0"/>
        <w:ind w:left="720" w:right="-56"/>
        <w:jc w:val="both"/>
        <w:rPr>
          <w:rFonts w:asciiTheme="minorHAnsi" w:hAnsiTheme="minorHAnsi" w:cstheme="minorHAnsi"/>
          <w:shd w:val="clear" w:color="auto" w:fill="FFFFFF"/>
          <w:lang w:val="es-GT"/>
        </w:rPr>
      </w:pPr>
    </w:p>
    <w:p w:rsidR="00903A6C" w:rsidRPr="00A95EBC" w:rsidRDefault="00903A6C" w:rsidP="00B45EE4">
      <w:pPr>
        <w:pStyle w:val="Sinespaciado"/>
        <w:widowControl w:val="0"/>
        <w:autoSpaceDE w:val="0"/>
        <w:autoSpaceDN w:val="0"/>
        <w:adjustRightInd w:val="0"/>
        <w:ind w:left="720" w:right="-56"/>
        <w:jc w:val="both"/>
        <w:rPr>
          <w:rFonts w:asciiTheme="minorHAnsi" w:hAnsiTheme="minorHAnsi" w:cstheme="minorHAnsi"/>
          <w:shd w:val="clear" w:color="auto" w:fill="FFFFFF"/>
          <w:lang w:val="es-GT"/>
        </w:rPr>
      </w:pPr>
    </w:p>
    <w:p w:rsidR="002127B4" w:rsidRPr="00E07290" w:rsidRDefault="00E07290" w:rsidP="00E07290">
      <w:pPr>
        <w:pStyle w:val="Sinespaciado"/>
        <w:widowControl w:val="0"/>
        <w:numPr>
          <w:ilvl w:val="0"/>
          <w:numId w:val="9"/>
        </w:numPr>
        <w:autoSpaceDE w:val="0"/>
        <w:autoSpaceDN w:val="0"/>
        <w:adjustRightInd w:val="0"/>
        <w:ind w:right="-56"/>
        <w:jc w:val="both"/>
        <w:rPr>
          <w:rFonts w:asciiTheme="minorHAnsi" w:hAnsiTheme="minorHAnsi" w:cstheme="minorHAnsi"/>
          <w:b/>
          <w:sz w:val="28"/>
          <w:shd w:val="clear" w:color="auto" w:fill="FFFFFF"/>
          <w:lang w:val="es-GT"/>
        </w:rPr>
      </w:pPr>
      <w:r w:rsidRPr="00E07290">
        <w:rPr>
          <w:rFonts w:asciiTheme="minorHAnsi" w:hAnsiTheme="minorHAnsi" w:cstheme="minorHAnsi"/>
          <w:b/>
          <w:sz w:val="28"/>
          <w:shd w:val="clear" w:color="auto" w:fill="FFFFFF"/>
          <w:lang w:val="es-GT"/>
        </w:rPr>
        <w:t>Desarrollo de la Agenda:</w:t>
      </w:r>
    </w:p>
    <w:p w:rsidR="00707935" w:rsidRDefault="00707935" w:rsidP="00707935">
      <w:pPr>
        <w:pStyle w:val="Sinespaciado"/>
        <w:widowControl w:val="0"/>
        <w:autoSpaceDE w:val="0"/>
        <w:autoSpaceDN w:val="0"/>
        <w:adjustRightInd w:val="0"/>
        <w:ind w:left="720" w:right="-56"/>
        <w:jc w:val="both"/>
        <w:rPr>
          <w:rFonts w:asciiTheme="minorHAnsi" w:hAnsiTheme="minorHAnsi" w:cstheme="minorHAnsi"/>
          <w:shd w:val="clear" w:color="auto" w:fill="FFFFFF"/>
          <w:lang w:val="es-GT"/>
        </w:rPr>
      </w:pPr>
    </w:p>
    <w:tbl>
      <w:tblPr>
        <w:tblStyle w:val="Tablaconcuadrcula"/>
        <w:tblW w:w="9642" w:type="dxa"/>
        <w:jc w:val="center"/>
        <w:tblLook w:val="04A0" w:firstRow="1" w:lastRow="0" w:firstColumn="1" w:lastColumn="0" w:noHBand="0" w:noVBand="1"/>
      </w:tblPr>
      <w:tblGrid>
        <w:gridCol w:w="538"/>
        <w:gridCol w:w="2019"/>
        <w:gridCol w:w="7085"/>
      </w:tblGrid>
      <w:tr w:rsidR="00707935" w:rsidRPr="007A7AAF" w:rsidTr="00690AB2">
        <w:trPr>
          <w:jc w:val="center"/>
        </w:trPr>
        <w:tc>
          <w:tcPr>
            <w:tcW w:w="538" w:type="dxa"/>
          </w:tcPr>
          <w:p w:rsidR="00707935" w:rsidRPr="007A7AAF" w:rsidRDefault="007A7AAF" w:rsidP="00D168EA">
            <w:pPr>
              <w:pStyle w:val="Sinespaciado"/>
              <w:widowControl w:val="0"/>
              <w:tabs>
                <w:tab w:val="left" w:pos="0"/>
                <w:tab w:val="left" w:pos="55"/>
              </w:tabs>
              <w:autoSpaceDE w:val="0"/>
              <w:autoSpaceDN w:val="0"/>
              <w:adjustRightInd w:val="0"/>
              <w:ind w:right="-288"/>
              <w:jc w:val="center"/>
              <w:rPr>
                <w:rFonts w:asciiTheme="minorHAnsi" w:hAnsiTheme="minorHAnsi" w:cstheme="minorHAnsi"/>
                <w:b/>
                <w:shd w:val="clear" w:color="auto" w:fill="FFFFFF"/>
                <w:lang w:val="es-GT"/>
              </w:rPr>
            </w:pPr>
            <w:r w:rsidRPr="007A7AAF">
              <w:rPr>
                <w:rFonts w:asciiTheme="minorHAnsi" w:hAnsiTheme="minorHAnsi" w:cstheme="minorHAnsi"/>
                <w:b/>
                <w:shd w:val="clear" w:color="auto" w:fill="FFFFFF"/>
                <w:lang w:val="es-GT"/>
              </w:rPr>
              <w:t>#</w:t>
            </w:r>
          </w:p>
        </w:tc>
        <w:tc>
          <w:tcPr>
            <w:tcW w:w="2019" w:type="dxa"/>
          </w:tcPr>
          <w:p w:rsidR="00707935" w:rsidRPr="007A7AAF" w:rsidRDefault="007A7AAF" w:rsidP="007A7AAF">
            <w:pPr>
              <w:pStyle w:val="Sinespaciado"/>
              <w:widowControl w:val="0"/>
              <w:autoSpaceDE w:val="0"/>
              <w:autoSpaceDN w:val="0"/>
              <w:adjustRightInd w:val="0"/>
              <w:ind w:right="-56"/>
              <w:jc w:val="center"/>
              <w:rPr>
                <w:rFonts w:asciiTheme="minorHAnsi" w:hAnsiTheme="minorHAnsi" w:cstheme="minorHAnsi"/>
                <w:b/>
                <w:shd w:val="clear" w:color="auto" w:fill="FFFFFF"/>
                <w:lang w:val="es-GT"/>
              </w:rPr>
            </w:pPr>
            <w:r w:rsidRPr="007A7AAF">
              <w:rPr>
                <w:rFonts w:asciiTheme="minorHAnsi" w:hAnsiTheme="minorHAnsi" w:cstheme="minorHAnsi"/>
                <w:b/>
                <w:shd w:val="clear" w:color="auto" w:fill="FFFFFF"/>
                <w:lang w:val="es-GT"/>
              </w:rPr>
              <w:t>Punto</w:t>
            </w:r>
          </w:p>
        </w:tc>
        <w:tc>
          <w:tcPr>
            <w:tcW w:w="7085" w:type="dxa"/>
          </w:tcPr>
          <w:p w:rsidR="00707935" w:rsidRPr="007A7AAF" w:rsidRDefault="007A7AAF" w:rsidP="007A7AAF">
            <w:pPr>
              <w:pStyle w:val="Sinespaciado"/>
              <w:widowControl w:val="0"/>
              <w:autoSpaceDE w:val="0"/>
              <w:autoSpaceDN w:val="0"/>
              <w:adjustRightInd w:val="0"/>
              <w:ind w:right="-56"/>
              <w:jc w:val="center"/>
              <w:rPr>
                <w:rFonts w:asciiTheme="minorHAnsi" w:hAnsiTheme="minorHAnsi" w:cstheme="minorHAnsi"/>
                <w:b/>
                <w:shd w:val="clear" w:color="auto" w:fill="FFFFFF"/>
                <w:lang w:val="es-GT"/>
              </w:rPr>
            </w:pPr>
            <w:r w:rsidRPr="007A7AAF">
              <w:rPr>
                <w:rFonts w:asciiTheme="minorHAnsi" w:hAnsiTheme="minorHAnsi" w:cstheme="minorHAnsi"/>
                <w:b/>
                <w:shd w:val="clear" w:color="auto" w:fill="FFFFFF"/>
                <w:lang w:val="es-GT"/>
              </w:rPr>
              <w:t>Comentarios</w:t>
            </w:r>
          </w:p>
        </w:tc>
      </w:tr>
      <w:tr w:rsidR="00707935" w:rsidTr="00690AB2">
        <w:trPr>
          <w:jc w:val="center"/>
        </w:trPr>
        <w:tc>
          <w:tcPr>
            <w:tcW w:w="538" w:type="dxa"/>
          </w:tcPr>
          <w:p w:rsidR="00707935" w:rsidRDefault="008F63DC" w:rsidP="00D168EA">
            <w:pPr>
              <w:pStyle w:val="Sinespaciado"/>
              <w:widowControl w:val="0"/>
              <w:tabs>
                <w:tab w:val="left" w:pos="0"/>
                <w:tab w:val="left" w:pos="39"/>
              </w:tabs>
              <w:autoSpaceDE w:val="0"/>
              <w:autoSpaceDN w:val="0"/>
              <w:adjustRightInd w:val="0"/>
              <w:ind w:right="-288"/>
              <w:jc w:val="center"/>
              <w:rPr>
                <w:rFonts w:asciiTheme="minorHAnsi" w:hAnsiTheme="minorHAnsi" w:cstheme="minorHAnsi"/>
                <w:shd w:val="clear" w:color="auto" w:fill="FFFFFF"/>
                <w:lang w:val="es-GT"/>
              </w:rPr>
            </w:pPr>
            <w:r>
              <w:rPr>
                <w:rFonts w:asciiTheme="minorHAnsi" w:hAnsiTheme="minorHAnsi" w:cstheme="minorHAnsi"/>
                <w:shd w:val="clear" w:color="auto" w:fill="FFFFFF"/>
                <w:lang w:val="es-GT"/>
              </w:rPr>
              <w:t>1</w:t>
            </w:r>
          </w:p>
        </w:tc>
        <w:tc>
          <w:tcPr>
            <w:tcW w:w="2019" w:type="dxa"/>
          </w:tcPr>
          <w:p w:rsidR="00707935" w:rsidRDefault="00707935" w:rsidP="000E3CE8">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Inscripción</w:t>
            </w:r>
          </w:p>
        </w:tc>
        <w:tc>
          <w:tcPr>
            <w:tcW w:w="7085" w:type="dxa"/>
          </w:tcPr>
          <w:p w:rsidR="00707935" w:rsidRDefault="00D77D04"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Registro de participantes en su llegada a la reunión</w:t>
            </w:r>
            <w:r w:rsidR="003E2C13">
              <w:rPr>
                <w:rFonts w:asciiTheme="minorHAnsi" w:hAnsiTheme="minorHAnsi" w:cstheme="minorHAnsi"/>
                <w:shd w:val="clear" w:color="auto" w:fill="FFFFFF"/>
                <w:lang w:val="es-GT"/>
              </w:rPr>
              <w:t>.</w:t>
            </w:r>
          </w:p>
        </w:tc>
      </w:tr>
      <w:tr w:rsidR="00707935" w:rsidTr="00690AB2">
        <w:trPr>
          <w:jc w:val="center"/>
        </w:trPr>
        <w:tc>
          <w:tcPr>
            <w:tcW w:w="538" w:type="dxa"/>
          </w:tcPr>
          <w:p w:rsidR="00707935" w:rsidRDefault="008F63DC" w:rsidP="00D168EA">
            <w:pPr>
              <w:pStyle w:val="Sinespaciado"/>
              <w:widowControl w:val="0"/>
              <w:tabs>
                <w:tab w:val="left" w:pos="0"/>
                <w:tab w:val="left" w:pos="55"/>
              </w:tabs>
              <w:autoSpaceDE w:val="0"/>
              <w:autoSpaceDN w:val="0"/>
              <w:adjustRightInd w:val="0"/>
              <w:ind w:right="-288"/>
              <w:jc w:val="center"/>
              <w:rPr>
                <w:rFonts w:asciiTheme="minorHAnsi" w:hAnsiTheme="minorHAnsi" w:cstheme="minorHAnsi"/>
                <w:shd w:val="clear" w:color="auto" w:fill="FFFFFF"/>
                <w:lang w:val="es-GT"/>
              </w:rPr>
            </w:pPr>
            <w:r>
              <w:rPr>
                <w:rFonts w:asciiTheme="minorHAnsi" w:hAnsiTheme="minorHAnsi" w:cstheme="minorHAnsi"/>
                <w:shd w:val="clear" w:color="auto" w:fill="FFFFFF"/>
                <w:lang w:val="es-GT"/>
              </w:rPr>
              <w:t>2</w:t>
            </w:r>
          </w:p>
        </w:tc>
        <w:tc>
          <w:tcPr>
            <w:tcW w:w="2019" w:type="dxa"/>
          </w:tcPr>
          <w:p w:rsidR="00707935" w:rsidRDefault="00707935" w:rsidP="00690AB2">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Bienvenida </w:t>
            </w:r>
          </w:p>
          <w:p w:rsidR="00707935" w:rsidRDefault="00707935" w:rsidP="00690AB2">
            <w:pPr>
              <w:pStyle w:val="Sinespaciado"/>
              <w:widowControl w:val="0"/>
              <w:autoSpaceDE w:val="0"/>
              <w:autoSpaceDN w:val="0"/>
              <w:adjustRightInd w:val="0"/>
              <w:ind w:right="-56"/>
              <w:rPr>
                <w:rFonts w:asciiTheme="minorHAnsi" w:hAnsiTheme="minorHAnsi" w:cstheme="minorHAnsi"/>
                <w:shd w:val="clear" w:color="auto" w:fill="FFFFFF"/>
                <w:lang w:val="es-GT"/>
              </w:rPr>
            </w:pPr>
          </w:p>
        </w:tc>
        <w:tc>
          <w:tcPr>
            <w:tcW w:w="7085" w:type="dxa"/>
          </w:tcPr>
          <w:p w:rsidR="00707935" w:rsidRPr="00333274" w:rsidRDefault="00D77D04" w:rsidP="000E3CE8">
            <w:pPr>
              <w:pStyle w:val="Sinespaciado"/>
              <w:widowControl w:val="0"/>
              <w:autoSpaceDE w:val="0"/>
              <w:autoSpaceDN w:val="0"/>
              <w:adjustRightInd w:val="0"/>
              <w:ind w:right="-56"/>
              <w:rPr>
                <w:rFonts w:asciiTheme="minorHAnsi" w:hAnsiTheme="minorHAnsi" w:cstheme="minorHAnsi"/>
                <w:color w:val="FF0000"/>
                <w:shd w:val="clear" w:color="auto" w:fill="FFFFFF"/>
                <w:lang w:val="es-GT"/>
              </w:rPr>
            </w:pPr>
            <w:r w:rsidRPr="000E3CE8">
              <w:rPr>
                <w:rFonts w:asciiTheme="minorHAnsi" w:hAnsiTheme="minorHAnsi" w:cstheme="minorHAnsi"/>
                <w:shd w:val="clear" w:color="auto" w:fill="FFFFFF"/>
                <w:lang w:val="es-GT"/>
              </w:rPr>
              <w:t xml:space="preserve">Realizada por </w:t>
            </w:r>
            <w:r w:rsidR="000E46CE">
              <w:rPr>
                <w:rFonts w:asciiTheme="minorHAnsi" w:hAnsiTheme="minorHAnsi" w:cstheme="minorHAnsi"/>
                <w:shd w:val="clear" w:color="auto" w:fill="FFFFFF"/>
                <w:lang w:val="es-GT"/>
              </w:rPr>
              <w:t xml:space="preserve">el Ing. José </w:t>
            </w:r>
            <w:r w:rsidR="000E3CE8" w:rsidRPr="000E3CE8">
              <w:rPr>
                <w:rFonts w:asciiTheme="minorHAnsi" w:hAnsiTheme="minorHAnsi" w:cstheme="minorHAnsi"/>
                <w:shd w:val="clear" w:color="auto" w:fill="FFFFFF"/>
                <w:lang w:val="es-GT"/>
              </w:rPr>
              <w:t>Raúl Solares</w:t>
            </w:r>
            <w:r w:rsidR="000E46CE">
              <w:rPr>
                <w:rFonts w:asciiTheme="minorHAnsi" w:hAnsiTheme="minorHAnsi" w:cstheme="minorHAnsi"/>
                <w:shd w:val="clear" w:color="auto" w:fill="FFFFFF"/>
                <w:lang w:val="es-GT"/>
              </w:rPr>
              <w:t xml:space="preserve"> </w:t>
            </w:r>
            <w:proofErr w:type="spellStart"/>
            <w:r w:rsidR="000E46CE">
              <w:rPr>
                <w:rFonts w:asciiTheme="minorHAnsi" w:hAnsiTheme="minorHAnsi" w:cstheme="minorHAnsi"/>
                <w:shd w:val="clear" w:color="auto" w:fill="FFFFFF"/>
                <w:lang w:val="es-GT"/>
              </w:rPr>
              <w:t>Chíu</w:t>
            </w:r>
            <w:proofErr w:type="spellEnd"/>
            <w:r w:rsidR="000E46CE">
              <w:rPr>
                <w:rFonts w:asciiTheme="minorHAnsi" w:hAnsiTheme="minorHAnsi" w:cstheme="minorHAnsi"/>
                <w:shd w:val="clear" w:color="auto" w:fill="FFFFFF"/>
                <w:lang w:val="es-GT"/>
              </w:rPr>
              <w:t>,</w:t>
            </w:r>
            <w:r w:rsidR="000E3CE8" w:rsidRPr="000E3CE8">
              <w:rPr>
                <w:rFonts w:asciiTheme="minorHAnsi" w:hAnsiTheme="minorHAnsi" w:cstheme="minorHAnsi"/>
                <w:shd w:val="clear" w:color="auto" w:fill="FFFFFF"/>
                <w:lang w:val="es-GT"/>
              </w:rPr>
              <w:t xml:space="preserve"> Superintendente </w:t>
            </w:r>
            <w:r w:rsidRPr="000E3CE8">
              <w:rPr>
                <w:rFonts w:asciiTheme="minorHAnsi" w:hAnsiTheme="minorHAnsi" w:cstheme="minorHAnsi"/>
                <w:shd w:val="clear" w:color="auto" w:fill="FFFFFF"/>
                <w:lang w:val="es-GT"/>
              </w:rPr>
              <w:t>de Telecomunicaciones –SIT-</w:t>
            </w:r>
            <w:r w:rsidR="000E3CE8">
              <w:rPr>
                <w:rFonts w:asciiTheme="minorHAnsi" w:hAnsiTheme="minorHAnsi" w:cstheme="minorHAnsi"/>
                <w:shd w:val="clear" w:color="auto" w:fill="FFFFFF"/>
                <w:lang w:val="es-GT"/>
              </w:rPr>
              <w:t>.</w:t>
            </w:r>
          </w:p>
        </w:tc>
      </w:tr>
      <w:tr w:rsidR="00707935" w:rsidTr="00690AB2">
        <w:trPr>
          <w:jc w:val="center"/>
        </w:trPr>
        <w:tc>
          <w:tcPr>
            <w:tcW w:w="538" w:type="dxa"/>
          </w:tcPr>
          <w:p w:rsidR="00707935" w:rsidRDefault="008F63DC" w:rsidP="00D168EA">
            <w:pPr>
              <w:pStyle w:val="Sinespaciado"/>
              <w:widowControl w:val="0"/>
              <w:tabs>
                <w:tab w:val="left" w:pos="0"/>
                <w:tab w:val="left" w:pos="55"/>
              </w:tabs>
              <w:autoSpaceDE w:val="0"/>
              <w:autoSpaceDN w:val="0"/>
              <w:adjustRightInd w:val="0"/>
              <w:ind w:right="-288"/>
              <w:jc w:val="center"/>
              <w:rPr>
                <w:rFonts w:asciiTheme="minorHAnsi" w:hAnsiTheme="minorHAnsi" w:cstheme="minorHAnsi"/>
                <w:shd w:val="clear" w:color="auto" w:fill="FFFFFF"/>
                <w:lang w:val="es-GT"/>
              </w:rPr>
            </w:pPr>
            <w:r>
              <w:rPr>
                <w:rFonts w:asciiTheme="minorHAnsi" w:hAnsiTheme="minorHAnsi" w:cstheme="minorHAnsi"/>
                <w:shd w:val="clear" w:color="auto" w:fill="FFFFFF"/>
                <w:lang w:val="es-GT"/>
              </w:rPr>
              <w:t>3</w:t>
            </w:r>
          </w:p>
        </w:tc>
        <w:tc>
          <w:tcPr>
            <w:tcW w:w="2019" w:type="dxa"/>
          </w:tcPr>
          <w:p w:rsidR="00707935" w:rsidRDefault="00707935" w:rsidP="00690AB2">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Presentaciones </w:t>
            </w:r>
          </w:p>
          <w:p w:rsidR="00707935" w:rsidRDefault="00707935" w:rsidP="00690AB2">
            <w:pPr>
              <w:pStyle w:val="Sinespaciado"/>
              <w:widowControl w:val="0"/>
              <w:autoSpaceDE w:val="0"/>
              <w:autoSpaceDN w:val="0"/>
              <w:adjustRightInd w:val="0"/>
              <w:ind w:right="-56"/>
              <w:rPr>
                <w:rFonts w:asciiTheme="minorHAnsi" w:hAnsiTheme="minorHAnsi" w:cstheme="minorHAnsi"/>
                <w:shd w:val="clear" w:color="auto" w:fill="FFFFFF"/>
                <w:lang w:val="es-GT"/>
              </w:rPr>
            </w:pPr>
          </w:p>
        </w:tc>
        <w:tc>
          <w:tcPr>
            <w:tcW w:w="7085" w:type="dxa"/>
          </w:tcPr>
          <w:p w:rsidR="00B25769" w:rsidRDefault="00D77D04" w:rsidP="000E3CE8">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Todos los asistentes se presentan indicando su nombre, institución a la que pertenecen y el cargo que ocupan</w:t>
            </w:r>
            <w:r w:rsidR="003E2C13">
              <w:rPr>
                <w:rFonts w:asciiTheme="minorHAnsi" w:hAnsiTheme="minorHAnsi" w:cstheme="minorHAnsi"/>
                <w:shd w:val="clear" w:color="auto" w:fill="FFFFFF"/>
                <w:lang w:val="es-GT"/>
              </w:rPr>
              <w:t>.</w:t>
            </w:r>
          </w:p>
        </w:tc>
      </w:tr>
      <w:tr w:rsidR="00707935" w:rsidTr="00690AB2">
        <w:trPr>
          <w:jc w:val="center"/>
        </w:trPr>
        <w:tc>
          <w:tcPr>
            <w:tcW w:w="538" w:type="dxa"/>
          </w:tcPr>
          <w:p w:rsidR="00707935" w:rsidRDefault="008F63DC" w:rsidP="00D168EA">
            <w:pPr>
              <w:pStyle w:val="Sinespaciado"/>
              <w:widowControl w:val="0"/>
              <w:tabs>
                <w:tab w:val="left" w:pos="0"/>
                <w:tab w:val="left" w:pos="55"/>
              </w:tabs>
              <w:autoSpaceDE w:val="0"/>
              <w:autoSpaceDN w:val="0"/>
              <w:adjustRightInd w:val="0"/>
              <w:ind w:right="-288"/>
              <w:jc w:val="center"/>
              <w:rPr>
                <w:rFonts w:asciiTheme="minorHAnsi" w:hAnsiTheme="minorHAnsi" w:cstheme="minorHAnsi"/>
                <w:shd w:val="clear" w:color="auto" w:fill="FFFFFF"/>
                <w:lang w:val="es-GT"/>
              </w:rPr>
            </w:pPr>
            <w:r>
              <w:rPr>
                <w:rFonts w:asciiTheme="minorHAnsi" w:hAnsiTheme="minorHAnsi" w:cstheme="minorHAnsi"/>
                <w:shd w:val="clear" w:color="auto" w:fill="FFFFFF"/>
                <w:lang w:val="es-GT"/>
              </w:rPr>
              <w:t>4</w:t>
            </w:r>
          </w:p>
        </w:tc>
        <w:tc>
          <w:tcPr>
            <w:tcW w:w="2019" w:type="dxa"/>
          </w:tcPr>
          <w:p w:rsidR="00707935" w:rsidRDefault="001E685E" w:rsidP="00690AB2">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Avances Compromiso 10</w:t>
            </w:r>
          </w:p>
        </w:tc>
        <w:tc>
          <w:tcPr>
            <w:tcW w:w="7085" w:type="dxa"/>
          </w:tcPr>
          <w:p w:rsidR="00053746" w:rsidRDefault="00053746"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Se le presentó al Presidente el Plan nacional de conectividad y banda ancha nación Digital, y se decidió que se convirtiera en una Agenda Digital para Guatemala. </w:t>
            </w:r>
          </w:p>
          <w:p w:rsidR="003D587F" w:rsidRDefault="003D587F"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FONDETEL será la institución que manejará los fondos de este proyecto con el apoyo de la SIT.</w:t>
            </w:r>
          </w:p>
          <w:p w:rsidR="00707935" w:rsidRDefault="003D587F"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Se ha acordado una reunión en enero con ANAM para tener un compromiso de los gobiernos locales. </w:t>
            </w:r>
          </w:p>
          <w:p w:rsidR="00053746" w:rsidRDefault="00053746"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Se hizo una prueba piloto con los municipios de Patzún, Gualán, San Pedro la Laguna, Pachalún, y se quiere hacer en 26 municipios. Se han hecho avances para ver soluciones educativas de varias empresas, 8-10 soluciones con dotación para todas estas escuelas. SE quiere probar en el área urbana y también rural. </w:t>
            </w:r>
          </w:p>
        </w:tc>
      </w:tr>
      <w:tr w:rsidR="00707935" w:rsidTr="00690AB2">
        <w:trPr>
          <w:jc w:val="center"/>
        </w:trPr>
        <w:tc>
          <w:tcPr>
            <w:tcW w:w="538" w:type="dxa"/>
          </w:tcPr>
          <w:p w:rsidR="00707935" w:rsidRDefault="008F63DC" w:rsidP="00D168EA">
            <w:pPr>
              <w:pStyle w:val="Sinespaciado"/>
              <w:widowControl w:val="0"/>
              <w:tabs>
                <w:tab w:val="left" w:pos="0"/>
                <w:tab w:val="left" w:pos="55"/>
              </w:tabs>
              <w:autoSpaceDE w:val="0"/>
              <w:autoSpaceDN w:val="0"/>
              <w:adjustRightInd w:val="0"/>
              <w:ind w:right="-288"/>
              <w:jc w:val="center"/>
              <w:rPr>
                <w:rFonts w:asciiTheme="minorHAnsi" w:hAnsiTheme="minorHAnsi" w:cstheme="minorHAnsi"/>
                <w:shd w:val="clear" w:color="auto" w:fill="FFFFFF"/>
                <w:lang w:val="es-GT"/>
              </w:rPr>
            </w:pPr>
            <w:r>
              <w:rPr>
                <w:rFonts w:asciiTheme="minorHAnsi" w:hAnsiTheme="minorHAnsi" w:cstheme="minorHAnsi"/>
                <w:shd w:val="clear" w:color="auto" w:fill="FFFFFF"/>
                <w:lang w:val="es-GT"/>
              </w:rPr>
              <w:t>5</w:t>
            </w:r>
          </w:p>
        </w:tc>
        <w:tc>
          <w:tcPr>
            <w:tcW w:w="2019" w:type="dxa"/>
          </w:tcPr>
          <w:p w:rsidR="00707935" w:rsidRDefault="003D587F" w:rsidP="00E506AC">
            <w:pPr>
              <w:pStyle w:val="Sinespaciado"/>
              <w:widowControl w:val="0"/>
              <w:autoSpaceDE w:val="0"/>
              <w:autoSpaceDN w:val="0"/>
              <w:adjustRightInd w:val="0"/>
              <w:ind w:right="-56"/>
              <w:rPr>
                <w:rFonts w:asciiTheme="minorHAnsi" w:hAnsiTheme="minorHAnsi" w:cstheme="minorHAnsi"/>
                <w:shd w:val="clear" w:color="auto" w:fill="FFFFFF"/>
                <w:lang w:val="es-GT"/>
              </w:rPr>
            </w:pPr>
            <w:r w:rsidRPr="00333274">
              <w:rPr>
                <w:rFonts w:asciiTheme="minorHAnsi" w:hAnsiTheme="minorHAnsi" w:cstheme="minorHAnsi"/>
                <w:sz w:val="22"/>
                <w:shd w:val="clear" w:color="auto" w:fill="FFFFFF"/>
                <w:lang w:val="es-GT"/>
              </w:rPr>
              <w:t>Presentación del Plan de Trabajo y validación por los participantes</w:t>
            </w:r>
          </w:p>
        </w:tc>
        <w:tc>
          <w:tcPr>
            <w:tcW w:w="7085" w:type="dxa"/>
          </w:tcPr>
          <w:p w:rsidR="00707935" w:rsidRDefault="00053746"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Se revisa el documento del Plan de Trabajo con todos los participantes. </w:t>
            </w:r>
          </w:p>
          <w:p w:rsidR="00053746" w:rsidRDefault="00053746"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En los hitos hay cambios que se van actualizando. El proyecto piloto de traslada de octubre 2016 a enero 2017 para implementarlo hasta octubre. </w:t>
            </w:r>
          </w:p>
          <w:p w:rsidR="00053746" w:rsidRDefault="00053746"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lastRenderedPageBreak/>
              <w:t xml:space="preserve">En enero se van a hacer las capacitaciones específicas con las soluciones que se han hablado. La capacitación </w:t>
            </w:r>
            <w:r w:rsidR="000E3CE8">
              <w:rPr>
                <w:rFonts w:asciiTheme="minorHAnsi" w:hAnsiTheme="minorHAnsi" w:cstheme="minorHAnsi"/>
                <w:shd w:val="clear" w:color="auto" w:fill="FFFFFF"/>
                <w:lang w:val="es-GT"/>
              </w:rPr>
              <w:t xml:space="preserve">de </w:t>
            </w:r>
            <w:r>
              <w:rPr>
                <w:rFonts w:asciiTheme="minorHAnsi" w:hAnsiTheme="minorHAnsi" w:cstheme="minorHAnsi"/>
                <w:shd w:val="clear" w:color="auto" w:fill="FFFFFF"/>
                <w:lang w:val="es-GT"/>
              </w:rPr>
              <w:t>que se hizo en Pachalún fue centralizada</w:t>
            </w:r>
            <w:r w:rsidR="00462F92">
              <w:rPr>
                <w:rFonts w:asciiTheme="minorHAnsi" w:hAnsiTheme="minorHAnsi" w:cstheme="minorHAnsi"/>
                <w:shd w:val="clear" w:color="auto" w:fill="FFFFFF"/>
                <w:lang w:val="es-GT"/>
              </w:rPr>
              <w:t xml:space="preserve">, pero la próxima será en cada municipio. </w:t>
            </w:r>
          </w:p>
          <w:p w:rsidR="000E3CE8" w:rsidRDefault="00ED26A3"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El plan de implementará en 8 departamentos y se necesit</w:t>
            </w:r>
            <w:r w:rsidR="00C546E0">
              <w:rPr>
                <w:rFonts w:asciiTheme="minorHAnsi" w:hAnsiTheme="minorHAnsi" w:cstheme="minorHAnsi"/>
                <w:shd w:val="clear" w:color="auto" w:fill="FFFFFF"/>
                <w:lang w:val="es-GT"/>
              </w:rPr>
              <w:t xml:space="preserve">a apoyo de otras instituciones para hacer una línea de base y otras estrategias. </w:t>
            </w:r>
          </w:p>
          <w:p w:rsidR="005F5425" w:rsidRDefault="005F5425"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Luis </w:t>
            </w:r>
            <w:r w:rsidR="00BC2855">
              <w:rPr>
                <w:rFonts w:asciiTheme="minorHAnsi" w:hAnsiTheme="minorHAnsi" w:cstheme="minorHAnsi"/>
                <w:shd w:val="clear" w:color="auto" w:fill="FFFFFF"/>
                <w:lang w:val="es-GT"/>
              </w:rPr>
              <w:t xml:space="preserve">Fernando </w:t>
            </w:r>
            <w:r>
              <w:rPr>
                <w:rFonts w:asciiTheme="minorHAnsi" w:hAnsiTheme="minorHAnsi" w:cstheme="minorHAnsi"/>
                <w:shd w:val="clear" w:color="auto" w:fill="FFFFFF"/>
                <w:lang w:val="es-GT"/>
              </w:rPr>
              <w:t xml:space="preserve">de Gobernación informa sobre el plan de conectividad que quieren implementar en todas las dependencias de seguridad y bajo el paraguas de la modernización del sector justicia. </w:t>
            </w:r>
          </w:p>
          <w:p w:rsidR="0069590A" w:rsidRDefault="0069590A"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Para las municipalidades se va a pedir apoyo a los alcaldes para que la Municipalidad tenga un Centro Comunitario Digital con ac</w:t>
            </w:r>
            <w:r w:rsidR="00BD7671">
              <w:rPr>
                <w:rFonts w:asciiTheme="minorHAnsi" w:hAnsiTheme="minorHAnsi" w:cstheme="minorHAnsi"/>
                <w:shd w:val="clear" w:color="auto" w:fill="FFFFFF"/>
                <w:lang w:val="es-GT"/>
              </w:rPr>
              <w:t>ceso a internet, contenido. Se informa sobre el ejemplo de Colombia con Vive Digital con sus ventajas e inconvenientes y adaptar el modelo al caso de Guatemala.</w:t>
            </w:r>
          </w:p>
          <w:p w:rsidR="00BD7671" w:rsidRDefault="00BD7671"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Se quiere ver en cada municipio las características del mismo y adaptarlo al mismo: desarrollo local, emprendimiento, agricultura, salud, entre otros. </w:t>
            </w:r>
          </w:p>
          <w:p w:rsidR="00BD7671" w:rsidRDefault="00764673" w:rsidP="00C546E0">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SEGEPLAN comenta creen que no hay muchos elementos relacionados co</w:t>
            </w:r>
            <w:r w:rsidR="00BC2855">
              <w:rPr>
                <w:rFonts w:asciiTheme="minorHAnsi" w:hAnsiTheme="minorHAnsi" w:cstheme="minorHAnsi"/>
                <w:shd w:val="clear" w:color="auto" w:fill="FFFFFF"/>
                <w:lang w:val="es-GT"/>
              </w:rPr>
              <w:t>n</w:t>
            </w:r>
            <w:r>
              <w:rPr>
                <w:rFonts w:asciiTheme="minorHAnsi" w:hAnsiTheme="minorHAnsi" w:cstheme="minorHAnsi"/>
                <w:shd w:val="clear" w:color="auto" w:fill="FFFFFF"/>
                <w:lang w:val="es-GT"/>
              </w:rPr>
              <w:t xml:space="preserve"> este tema </w:t>
            </w:r>
            <w:r w:rsidR="00BC2855">
              <w:rPr>
                <w:rFonts w:asciiTheme="minorHAnsi" w:hAnsiTheme="minorHAnsi" w:cstheme="minorHAnsi"/>
                <w:shd w:val="clear" w:color="auto" w:fill="FFFFFF"/>
                <w:lang w:val="es-GT"/>
              </w:rPr>
              <w:t>en la planificación del MINEDUC, hay instituciones</w:t>
            </w:r>
            <w:r>
              <w:rPr>
                <w:rFonts w:asciiTheme="minorHAnsi" w:hAnsiTheme="minorHAnsi" w:cstheme="minorHAnsi"/>
                <w:shd w:val="clear" w:color="auto" w:fill="FFFFFF"/>
                <w:lang w:val="es-GT"/>
              </w:rPr>
              <w:t xml:space="preserve"> que deben incorporarse a este tema, tanto en sus planes como en su presupuesto. </w:t>
            </w:r>
          </w:p>
          <w:p w:rsidR="00764673" w:rsidRDefault="00764673" w:rsidP="00C546E0">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Harold informa que la idea no es promover laboratorios de computación, sino llevar la </w:t>
            </w:r>
            <w:r w:rsidR="00BC2855">
              <w:rPr>
                <w:rFonts w:asciiTheme="minorHAnsi" w:hAnsiTheme="minorHAnsi" w:cstheme="minorHAnsi"/>
                <w:shd w:val="clear" w:color="auto" w:fill="FFFFFF"/>
                <w:lang w:val="es-GT"/>
              </w:rPr>
              <w:t>tecnología</w:t>
            </w:r>
            <w:r>
              <w:rPr>
                <w:rFonts w:asciiTheme="minorHAnsi" w:hAnsiTheme="minorHAnsi" w:cstheme="minorHAnsi"/>
                <w:shd w:val="clear" w:color="auto" w:fill="FFFFFF"/>
                <w:lang w:val="es-GT"/>
              </w:rPr>
              <w:t xml:space="preserve"> al aula. </w:t>
            </w:r>
          </w:p>
          <w:p w:rsidR="00764673" w:rsidRDefault="00764673" w:rsidP="00C546E0">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Para todo el desarrollo del Plan de trabajo hace falta el apoyo de más instituciones.</w:t>
            </w:r>
          </w:p>
          <w:p w:rsidR="00764673" w:rsidRDefault="00764673" w:rsidP="00C546E0">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Respecto al estudio de factibilidad de la implementación del plan en las escuelas del país, se hará una evaluación de la cobertura de conectividad contemplando el acceso a energía, seguridad, equipamiento. </w:t>
            </w:r>
            <w:r w:rsidR="00CB4BC7">
              <w:rPr>
                <w:rFonts w:asciiTheme="minorHAnsi" w:hAnsiTheme="minorHAnsi" w:cstheme="minorHAnsi"/>
                <w:shd w:val="clear" w:color="auto" w:fill="FFFFFF"/>
                <w:lang w:val="es-GT"/>
              </w:rPr>
              <w:t xml:space="preserve">Para ello se sugiere que esto lo pueda hacer la academia, alumnos de diversificado en su Seminario, el Ministerio de Defensa, </w:t>
            </w:r>
            <w:r w:rsidR="008B103D">
              <w:rPr>
                <w:rFonts w:asciiTheme="minorHAnsi" w:hAnsiTheme="minorHAnsi" w:cstheme="minorHAnsi"/>
                <w:shd w:val="clear" w:color="auto" w:fill="FFFFFF"/>
                <w:lang w:val="es-GT"/>
              </w:rPr>
              <w:t xml:space="preserve">las ONG, los CTA, </w:t>
            </w:r>
            <w:r w:rsidR="00CB4BC7">
              <w:rPr>
                <w:rFonts w:asciiTheme="minorHAnsi" w:hAnsiTheme="minorHAnsi" w:cstheme="minorHAnsi"/>
                <w:shd w:val="clear" w:color="auto" w:fill="FFFFFF"/>
                <w:lang w:val="es-GT"/>
              </w:rPr>
              <w:t xml:space="preserve">entre otros. </w:t>
            </w:r>
          </w:p>
          <w:p w:rsidR="00764673" w:rsidRDefault="00764673" w:rsidP="00CB4BC7">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Sobre las computadoras que se van a entregar, se informa que estas son laptops especiales para educación, más </w:t>
            </w:r>
            <w:r w:rsidR="00BC2855">
              <w:rPr>
                <w:rFonts w:asciiTheme="minorHAnsi" w:hAnsiTheme="minorHAnsi" w:cstheme="minorHAnsi"/>
                <w:shd w:val="clear" w:color="auto" w:fill="FFFFFF"/>
                <w:lang w:val="es-GT"/>
              </w:rPr>
              <w:t>robustas</w:t>
            </w:r>
            <w:r>
              <w:rPr>
                <w:rFonts w:asciiTheme="minorHAnsi" w:hAnsiTheme="minorHAnsi" w:cstheme="minorHAnsi"/>
                <w:shd w:val="clear" w:color="auto" w:fill="FFFFFF"/>
                <w:lang w:val="es-GT"/>
              </w:rPr>
              <w:t xml:space="preserve">, </w:t>
            </w:r>
            <w:r w:rsidR="00CB4BC7">
              <w:rPr>
                <w:rFonts w:asciiTheme="minorHAnsi" w:hAnsiTheme="minorHAnsi" w:cstheme="minorHAnsi"/>
                <w:shd w:val="clear" w:color="auto" w:fill="FFFFFF"/>
                <w:lang w:val="es-GT"/>
              </w:rPr>
              <w:t xml:space="preserve">batería para 12 horas. Para estos equipos se pueden contratar garantías extendidas a 6 años que es la duración estimada de estos equipos. </w:t>
            </w:r>
            <w:r w:rsidR="008B103D">
              <w:rPr>
                <w:rFonts w:asciiTheme="minorHAnsi" w:hAnsiTheme="minorHAnsi" w:cstheme="minorHAnsi"/>
                <w:shd w:val="clear" w:color="auto" w:fill="FFFFFF"/>
                <w:lang w:val="es-GT"/>
              </w:rPr>
              <w:t>Se sugiere que la empresa oferente de los equipos tenga presencia en todo el país para dar a</w:t>
            </w:r>
            <w:r w:rsidR="00BC2855">
              <w:rPr>
                <w:rFonts w:asciiTheme="minorHAnsi" w:hAnsiTheme="minorHAnsi" w:cstheme="minorHAnsi"/>
                <w:shd w:val="clear" w:color="auto" w:fill="FFFFFF"/>
                <w:lang w:val="es-GT"/>
              </w:rPr>
              <w:t>sistencia técnica. Se pretende</w:t>
            </w:r>
            <w:r w:rsidR="008B103D">
              <w:rPr>
                <w:rFonts w:asciiTheme="minorHAnsi" w:hAnsiTheme="minorHAnsi" w:cstheme="minorHAnsi"/>
                <w:shd w:val="clear" w:color="auto" w:fill="FFFFFF"/>
                <w:lang w:val="es-GT"/>
              </w:rPr>
              <w:t xml:space="preserve"> que el maestro tenga en su teléfono móvil una aplicación para ver el estatus de los equipos. </w:t>
            </w:r>
          </w:p>
          <w:p w:rsidR="008B103D" w:rsidRDefault="008B103D" w:rsidP="00CB4BC7">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Se recomienda que la sociedad civil esté en este proceso para ver el proceso de transparencia que se va a seguir. </w:t>
            </w:r>
          </w:p>
          <w:p w:rsidR="008B103D" w:rsidRDefault="008B103D" w:rsidP="00CB4BC7">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En cuanto al punto 4, se analizará una estrategia para llegar a los maestros de los 8 departamentos. </w:t>
            </w:r>
          </w:p>
          <w:p w:rsidR="008B103D" w:rsidRDefault="008B103D" w:rsidP="00CB4BC7">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lastRenderedPageBreak/>
              <w:t xml:space="preserve">Se informa que este plan de trabajo y este compromiso llegan hasta junio del año 2018. </w:t>
            </w:r>
          </w:p>
          <w:p w:rsidR="008B103D" w:rsidRDefault="008B103D" w:rsidP="000D2DE6">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SEGEPLAN informa del proceso que se debería seguir para el manejo financiero de este proyecto. </w:t>
            </w:r>
            <w:r w:rsidR="000D2DE6">
              <w:rPr>
                <w:rFonts w:asciiTheme="minorHAnsi" w:hAnsiTheme="minorHAnsi" w:cstheme="minorHAnsi"/>
                <w:shd w:val="clear" w:color="auto" w:fill="FFFFFF"/>
                <w:lang w:val="es-GT"/>
              </w:rPr>
              <w:t xml:space="preserve">La unidad ejecutora del proyecto, FONDETEL, </w:t>
            </w:r>
            <w:r>
              <w:rPr>
                <w:rFonts w:asciiTheme="minorHAnsi" w:hAnsiTheme="minorHAnsi" w:cstheme="minorHAnsi"/>
                <w:shd w:val="clear" w:color="auto" w:fill="FFFFFF"/>
                <w:lang w:val="es-GT"/>
              </w:rPr>
              <w:t>debe presentar en MINFIN como un proyecto antes del 30 de abril del próximo año para ejecutarse en el año 2018.</w:t>
            </w:r>
            <w:r w:rsidR="000D2DE6">
              <w:rPr>
                <w:rFonts w:asciiTheme="minorHAnsi" w:hAnsiTheme="minorHAnsi" w:cstheme="minorHAnsi"/>
                <w:shd w:val="clear" w:color="auto" w:fill="FFFFFF"/>
                <w:lang w:val="es-GT"/>
              </w:rPr>
              <w:t xml:space="preserve"> Además hay que lograr el blindaje jurídico del proyecto. Una vez se planifique el proyecto, el MINEDUC debe hacer un convenio con las direcciones departamentales, esto está en la Ley de Presupuestos. </w:t>
            </w:r>
          </w:p>
        </w:tc>
      </w:tr>
      <w:tr w:rsidR="00707935" w:rsidTr="00690AB2">
        <w:trPr>
          <w:jc w:val="center"/>
        </w:trPr>
        <w:tc>
          <w:tcPr>
            <w:tcW w:w="538" w:type="dxa"/>
          </w:tcPr>
          <w:p w:rsidR="00707935" w:rsidRDefault="008F63DC" w:rsidP="00D168EA">
            <w:pPr>
              <w:pStyle w:val="Sinespaciado"/>
              <w:widowControl w:val="0"/>
              <w:tabs>
                <w:tab w:val="left" w:pos="0"/>
                <w:tab w:val="left" w:pos="55"/>
              </w:tabs>
              <w:autoSpaceDE w:val="0"/>
              <w:autoSpaceDN w:val="0"/>
              <w:adjustRightInd w:val="0"/>
              <w:ind w:right="-288"/>
              <w:jc w:val="center"/>
              <w:rPr>
                <w:rFonts w:asciiTheme="minorHAnsi" w:hAnsiTheme="minorHAnsi" w:cstheme="minorHAnsi"/>
                <w:shd w:val="clear" w:color="auto" w:fill="FFFFFF"/>
                <w:lang w:val="es-GT"/>
              </w:rPr>
            </w:pPr>
            <w:r>
              <w:rPr>
                <w:rFonts w:asciiTheme="minorHAnsi" w:hAnsiTheme="minorHAnsi" w:cstheme="minorHAnsi"/>
                <w:shd w:val="clear" w:color="auto" w:fill="FFFFFF"/>
                <w:lang w:val="es-GT"/>
              </w:rPr>
              <w:lastRenderedPageBreak/>
              <w:t>6</w:t>
            </w:r>
          </w:p>
        </w:tc>
        <w:tc>
          <w:tcPr>
            <w:tcW w:w="2019" w:type="dxa"/>
          </w:tcPr>
          <w:p w:rsidR="00707935" w:rsidRDefault="003D587F" w:rsidP="00690AB2">
            <w:pPr>
              <w:pStyle w:val="Sinespaciado"/>
              <w:widowControl w:val="0"/>
              <w:autoSpaceDE w:val="0"/>
              <w:autoSpaceDN w:val="0"/>
              <w:adjustRightInd w:val="0"/>
              <w:ind w:right="-56"/>
              <w:rPr>
                <w:rFonts w:asciiTheme="minorHAnsi" w:hAnsiTheme="minorHAnsi" w:cstheme="minorHAnsi"/>
                <w:shd w:val="clear" w:color="auto" w:fill="FFFFFF"/>
                <w:lang w:val="es-GT"/>
              </w:rPr>
            </w:pPr>
            <w:r w:rsidRPr="00333274">
              <w:rPr>
                <w:rFonts w:asciiTheme="minorHAnsi" w:hAnsiTheme="minorHAnsi" w:cstheme="minorHAnsi"/>
                <w:sz w:val="22"/>
                <w:shd w:val="clear" w:color="auto" w:fill="FFFFFF"/>
                <w:lang w:val="es-GT"/>
              </w:rPr>
              <w:t>Presentación del Cronograma de trabajo y validación por los participantes</w:t>
            </w:r>
          </w:p>
        </w:tc>
        <w:tc>
          <w:tcPr>
            <w:tcW w:w="7085" w:type="dxa"/>
          </w:tcPr>
          <w:p w:rsidR="00FE063F" w:rsidRDefault="00E17F6A"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Se presenta y revisa el cronograma de actividades. No se hacen comentarios al respecto.</w:t>
            </w:r>
          </w:p>
        </w:tc>
      </w:tr>
      <w:tr w:rsidR="00707935" w:rsidTr="00690AB2">
        <w:trPr>
          <w:jc w:val="center"/>
        </w:trPr>
        <w:tc>
          <w:tcPr>
            <w:tcW w:w="538" w:type="dxa"/>
          </w:tcPr>
          <w:p w:rsidR="00707935" w:rsidRDefault="008F63DC" w:rsidP="00D168EA">
            <w:pPr>
              <w:pStyle w:val="Sinespaciado"/>
              <w:widowControl w:val="0"/>
              <w:tabs>
                <w:tab w:val="left" w:pos="0"/>
                <w:tab w:val="left" w:pos="55"/>
              </w:tabs>
              <w:autoSpaceDE w:val="0"/>
              <w:autoSpaceDN w:val="0"/>
              <w:adjustRightInd w:val="0"/>
              <w:ind w:right="-288"/>
              <w:jc w:val="center"/>
              <w:rPr>
                <w:rFonts w:asciiTheme="minorHAnsi" w:hAnsiTheme="minorHAnsi" w:cstheme="minorHAnsi"/>
                <w:shd w:val="clear" w:color="auto" w:fill="FFFFFF"/>
                <w:lang w:val="es-GT"/>
              </w:rPr>
            </w:pPr>
            <w:r>
              <w:rPr>
                <w:rFonts w:asciiTheme="minorHAnsi" w:hAnsiTheme="minorHAnsi" w:cstheme="minorHAnsi"/>
                <w:shd w:val="clear" w:color="auto" w:fill="FFFFFF"/>
                <w:lang w:val="es-GT"/>
              </w:rPr>
              <w:t>7</w:t>
            </w:r>
          </w:p>
        </w:tc>
        <w:tc>
          <w:tcPr>
            <w:tcW w:w="2019" w:type="dxa"/>
          </w:tcPr>
          <w:p w:rsidR="00707935" w:rsidRDefault="003D587F" w:rsidP="00690AB2">
            <w:pPr>
              <w:pStyle w:val="Sinespaciado"/>
              <w:widowControl w:val="0"/>
              <w:autoSpaceDE w:val="0"/>
              <w:autoSpaceDN w:val="0"/>
              <w:adjustRightInd w:val="0"/>
              <w:ind w:right="-56"/>
              <w:rPr>
                <w:rFonts w:asciiTheme="minorHAnsi" w:hAnsiTheme="minorHAnsi" w:cstheme="minorHAnsi"/>
                <w:shd w:val="clear" w:color="auto" w:fill="FFFFFF"/>
                <w:lang w:val="es-GT"/>
              </w:rPr>
            </w:pPr>
            <w:r w:rsidRPr="00333274">
              <w:rPr>
                <w:rFonts w:asciiTheme="minorHAnsi" w:hAnsiTheme="minorHAnsi" w:cstheme="minorHAnsi"/>
                <w:sz w:val="22"/>
                <w:shd w:val="clear" w:color="auto" w:fill="FFFFFF"/>
                <w:lang w:val="es-GT"/>
              </w:rPr>
              <w:t>Comentarios y aportes de los participantes</w:t>
            </w:r>
          </w:p>
        </w:tc>
        <w:tc>
          <w:tcPr>
            <w:tcW w:w="7085" w:type="dxa"/>
          </w:tcPr>
          <w:p w:rsidR="00460DA5" w:rsidRDefault="00E17F6A" w:rsidP="00E17F6A">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Se sugiere que al Plan se le hagan las recomendaciones oportunas y luego se mande al Punto de Contacto para que se suba a la página oficial.  </w:t>
            </w:r>
          </w:p>
        </w:tc>
      </w:tr>
      <w:tr w:rsidR="00E506AC" w:rsidRPr="00E17F6A" w:rsidTr="00B739D3">
        <w:trPr>
          <w:jc w:val="center"/>
        </w:trPr>
        <w:tc>
          <w:tcPr>
            <w:tcW w:w="538" w:type="dxa"/>
          </w:tcPr>
          <w:p w:rsidR="00E506AC" w:rsidRDefault="00E506AC" w:rsidP="00D168EA">
            <w:pPr>
              <w:pStyle w:val="Sinespaciado"/>
              <w:widowControl w:val="0"/>
              <w:tabs>
                <w:tab w:val="left" w:pos="0"/>
                <w:tab w:val="left" w:pos="55"/>
              </w:tabs>
              <w:autoSpaceDE w:val="0"/>
              <w:autoSpaceDN w:val="0"/>
              <w:adjustRightInd w:val="0"/>
              <w:ind w:right="-288"/>
              <w:jc w:val="center"/>
              <w:rPr>
                <w:rFonts w:asciiTheme="minorHAnsi" w:hAnsiTheme="minorHAnsi" w:cstheme="minorHAnsi"/>
                <w:shd w:val="clear" w:color="auto" w:fill="FFFFFF"/>
                <w:lang w:val="es-GT"/>
              </w:rPr>
            </w:pPr>
            <w:r>
              <w:rPr>
                <w:rFonts w:asciiTheme="minorHAnsi" w:hAnsiTheme="minorHAnsi" w:cstheme="minorHAnsi"/>
                <w:shd w:val="clear" w:color="auto" w:fill="FFFFFF"/>
                <w:lang w:val="es-GT"/>
              </w:rPr>
              <w:t>8</w:t>
            </w:r>
          </w:p>
        </w:tc>
        <w:tc>
          <w:tcPr>
            <w:tcW w:w="2019" w:type="dxa"/>
          </w:tcPr>
          <w:p w:rsidR="00E506AC" w:rsidRDefault="003D587F" w:rsidP="00690AB2">
            <w:pPr>
              <w:pStyle w:val="Sinespaciado"/>
              <w:widowControl w:val="0"/>
              <w:autoSpaceDE w:val="0"/>
              <w:autoSpaceDN w:val="0"/>
              <w:adjustRightInd w:val="0"/>
              <w:ind w:right="-56"/>
              <w:rPr>
                <w:rFonts w:asciiTheme="minorHAnsi" w:hAnsiTheme="minorHAnsi" w:cstheme="minorHAnsi"/>
                <w:shd w:val="clear" w:color="auto" w:fill="FFFFFF"/>
                <w:lang w:val="es-GT"/>
              </w:rPr>
            </w:pPr>
            <w:r w:rsidRPr="00333274">
              <w:rPr>
                <w:rFonts w:asciiTheme="minorHAnsi" w:hAnsiTheme="minorHAnsi" w:cstheme="minorHAnsi"/>
                <w:sz w:val="22"/>
                <w:shd w:val="clear" w:color="auto" w:fill="FFFFFF"/>
                <w:lang w:val="es-GT"/>
              </w:rPr>
              <w:t>Puntos varios</w:t>
            </w:r>
          </w:p>
        </w:tc>
        <w:tc>
          <w:tcPr>
            <w:tcW w:w="7085" w:type="dxa"/>
          </w:tcPr>
          <w:p w:rsidR="00E506AC" w:rsidRDefault="00EA2365" w:rsidP="007A7AAF">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No se presentó nadie de la sociedad civil y se decide hablar por teléfono y convocarlos a una reunión para presentarles los avances y pedir su compromiso para seguir este compromiso. </w:t>
            </w:r>
          </w:p>
          <w:p w:rsidR="00E17F6A" w:rsidRDefault="00E17F6A" w:rsidP="00E17F6A">
            <w:pPr>
              <w:pStyle w:val="Sinespaciado"/>
              <w:widowControl w:val="0"/>
              <w:autoSpaceDE w:val="0"/>
              <w:autoSpaceDN w:val="0"/>
              <w:adjustRightInd w:val="0"/>
              <w:ind w:right="-56"/>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Las instituciones que se les mandó invitación fueron: </w:t>
            </w:r>
            <w:r w:rsidRPr="00E17F6A">
              <w:rPr>
                <w:rFonts w:asciiTheme="minorHAnsi" w:hAnsiTheme="minorHAnsi" w:cstheme="minorHAnsi"/>
                <w:shd w:val="clear" w:color="auto" w:fill="FFFFFF"/>
                <w:lang w:val="es-GT"/>
              </w:rPr>
              <w:t>CENACIDE</w:t>
            </w:r>
            <w:r>
              <w:rPr>
                <w:rFonts w:asciiTheme="minorHAnsi" w:hAnsiTheme="minorHAnsi" w:cstheme="minorHAnsi"/>
                <w:shd w:val="clear" w:color="auto" w:fill="FFFFFF"/>
                <w:lang w:val="es-GT"/>
              </w:rPr>
              <w:t xml:space="preserve">, </w:t>
            </w:r>
            <w:r w:rsidRPr="00E17F6A">
              <w:rPr>
                <w:rFonts w:asciiTheme="minorHAnsi" w:hAnsiTheme="minorHAnsi" w:cstheme="minorHAnsi"/>
                <w:shd w:val="clear" w:color="auto" w:fill="FFFFFF"/>
                <w:lang w:val="es-GT"/>
              </w:rPr>
              <w:t>Red Ciudadana</w:t>
            </w:r>
            <w:r>
              <w:rPr>
                <w:rFonts w:asciiTheme="minorHAnsi" w:hAnsiTheme="minorHAnsi" w:cstheme="minorHAnsi"/>
                <w:shd w:val="clear" w:color="auto" w:fill="FFFFFF"/>
                <w:lang w:val="es-GT"/>
              </w:rPr>
              <w:t xml:space="preserve">, </w:t>
            </w:r>
            <w:r w:rsidRPr="00E17F6A">
              <w:rPr>
                <w:rFonts w:asciiTheme="minorHAnsi" w:hAnsiTheme="minorHAnsi" w:cstheme="minorHAnsi"/>
                <w:shd w:val="clear" w:color="auto" w:fill="FFFFFF"/>
                <w:lang w:val="es-GT"/>
              </w:rPr>
              <w:t>transparente.gt</w:t>
            </w:r>
            <w:r>
              <w:rPr>
                <w:rFonts w:asciiTheme="minorHAnsi" w:hAnsiTheme="minorHAnsi" w:cstheme="minorHAnsi"/>
                <w:shd w:val="clear" w:color="auto" w:fill="FFFFFF"/>
                <w:lang w:val="es-GT"/>
              </w:rPr>
              <w:t xml:space="preserve"> y </w:t>
            </w:r>
            <w:r w:rsidRPr="00E17F6A">
              <w:rPr>
                <w:rFonts w:asciiTheme="minorHAnsi" w:hAnsiTheme="minorHAnsi" w:cstheme="minorHAnsi"/>
                <w:shd w:val="clear" w:color="auto" w:fill="FFFFFF"/>
                <w:lang w:val="es-GT"/>
              </w:rPr>
              <w:t>SEDEM</w:t>
            </w:r>
            <w:r>
              <w:rPr>
                <w:rFonts w:asciiTheme="minorHAnsi" w:hAnsiTheme="minorHAnsi" w:cstheme="minorHAnsi"/>
                <w:shd w:val="clear" w:color="auto" w:fill="FFFFFF"/>
                <w:lang w:val="es-GT"/>
              </w:rPr>
              <w:t>.</w:t>
            </w:r>
          </w:p>
        </w:tc>
      </w:tr>
    </w:tbl>
    <w:p w:rsidR="00707935" w:rsidRDefault="00707935" w:rsidP="00707935">
      <w:pPr>
        <w:pStyle w:val="Sinespaciado"/>
        <w:widowControl w:val="0"/>
        <w:autoSpaceDE w:val="0"/>
        <w:autoSpaceDN w:val="0"/>
        <w:adjustRightInd w:val="0"/>
        <w:ind w:left="720" w:right="-56"/>
        <w:jc w:val="both"/>
        <w:rPr>
          <w:rFonts w:asciiTheme="minorHAnsi" w:hAnsiTheme="minorHAnsi" w:cstheme="minorHAnsi"/>
          <w:shd w:val="clear" w:color="auto" w:fill="FFFFFF"/>
          <w:lang w:val="es-GT"/>
        </w:rPr>
      </w:pPr>
    </w:p>
    <w:p w:rsidR="00150413" w:rsidRDefault="00150413" w:rsidP="003D7C97">
      <w:pPr>
        <w:pStyle w:val="Prrafodelista"/>
        <w:tabs>
          <w:tab w:val="left" w:pos="1240"/>
        </w:tabs>
        <w:jc w:val="both"/>
        <w:rPr>
          <w:rFonts w:asciiTheme="minorHAnsi" w:hAnsiTheme="minorHAnsi" w:cstheme="minorHAnsi"/>
          <w:shd w:val="clear" w:color="auto" w:fill="FFFFFF"/>
          <w:lang w:val="es-GT"/>
        </w:rPr>
      </w:pPr>
    </w:p>
    <w:p w:rsidR="008F41E7" w:rsidRPr="00A95EBC" w:rsidRDefault="008F41E7" w:rsidP="00C82F6C">
      <w:pPr>
        <w:pStyle w:val="Sinespaciado"/>
        <w:widowControl w:val="0"/>
        <w:autoSpaceDE w:val="0"/>
        <w:autoSpaceDN w:val="0"/>
        <w:adjustRightInd w:val="0"/>
        <w:ind w:left="720" w:right="-56"/>
        <w:jc w:val="both"/>
        <w:rPr>
          <w:rFonts w:asciiTheme="minorHAnsi" w:hAnsiTheme="minorHAnsi" w:cstheme="minorHAnsi"/>
          <w:shd w:val="clear" w:color="auto" w:fill="FFFFFF"/>
          <w:lang w:val="es-GT"/>
        </w:rPr>
      </w:pPr>
    </w:p>
    <w:p w:rsidR="00C97885" w:rsidRPr="00E07290" w:rsidRDefault="00C97885" w:rsidP="00C97885">
      <w:pPr>
        <w:pStyle w:val="Sinespaciado"/>
        <w:widowControl w:val="0"/>
        <w:numPr>
          <w:ilvl w:val="0"/>
          <w:numId w:val="9"/>
        </w:numPr>
        <w:autoSpaceDE w:val="0"/>
        <w:autoSpaceDN w:val="0"/>
        <w:adjustRightInd w:val="0"/>
        <w:ind w:right="-56"/>
        <w:jc w:val="both"/>
        <w:rPr>
          <w:rFonts w:asciiTheme="minorHAnsi" w:hAnsiTheme="minorHAnsi" w:cstheme="minorHAnsi"/>
          <w:b/>
          <w:sz w:val="28"/>
          <w:shd w:val="clear" w:color="auto" w:fill="FFFFFF"/>
          <w:lang w:val="es-GT"/>
        </w:rPr>
      </w:pPr>
      <w:r>
        <w:rPr>
          <w:rFonts w:asciiTheme="minorHAnsi" w:hAnsiTheme="minorHAnsi" w:cstheme="minorHAnsi"/>
          <w:b/>
          <w:sz w:val="28"/>
          <w:shd w:val="clear" w:color="auto" w:fill="FFFFFF"/>
          <w:lang w:val="es-GT"/>
        </w:rPr>
        <w:t>Compromisos:</w:t>
      </w:r>
    </w:p>
    <w:p w:rsidR="00A27CCE" w:rsidRDefault="00E17F6A" w:rsidP="008B11E5">
      <w:pPr>
        <w:pStyle w:val="Prrafodelista"/>
        <w:spacing w:after="200" w:line="276" w:lineRule="auto"/>
        <w:rPr>
          <w:rFonts w:asciiTheme="minorHAnsi" w:hAnsiTheme="minorHAnsi" w:cstheme="minorHAnsi"/>
          <w:shd w:val="clear" w:color="auto" w:fill="FFFFFF"/>
          <w:lang w:val="es-GT"/>
        </w:rPr>
      </w:pPr>
      <w:r>
        <w:rPr>
          <w:rFonts w:asciiTheme="minorHAnsi" w:hAnsiTheme="minorHAnsi" w:cstheme="minorHAnsi"/>
          <w:shd w:val="clear" w:color="auto" w:fill="FFFFFF"/>
          <w:lang w:val="es-GT"/>
        </w:rPr>
        <w:t xml:space="preserve">SIT, incorporar los ajustes al Plan de Trabajo y Cronograma </w:t>
      </w:r>
    </w:p>
    <w:p w:rsidR="00E17F6A" w:rsidRDefault="00E17F6A" w:rsidP="008B11E5">
      <w:pPr>
        <w:pStyle w:val="Prrafodelista"/>
        <w:spacing w:after="200" w:line="276" w:lineRule="auto"/>
        <w:rPr>
          <w:rFonts w:asciiTheme="minorHAnsi" w:hAnsiTheme="minorHAnsi" w:cstheme="minorHAnsi"/>
          <w:shd w:val="clear" w:color="auto" w:fill="FFFFFF"/>
          <w:lang w:val="es-GT"/>
        </w:rPr>
      </w:pPr>
      <w:r>
        <w:rPr>
          <w:rFonts w:asciiTheme="minorHAnsi" w:hAnsiTheme="minorHAnsi" w:cstheme="minorHAnsi"/>
          <w:shd w:val="clear" w:color="auto" w:fill="FFFFFF"/>
          <w:lang w:val="es-GT"/>
        </w:rPr>
        <w:t>SIT, reunión para presentar el Plan por el Presidente el día 30 de enero 2017</w:t>
      </w:r>
    </w:p>
    <w:p w:rsidR="00E17F6A" w:rsidRDefault="00E17F6A" w:rsidP="008B11E5">
      <w:pPr>
        <w:pStyle w:val="Prrafodelista"/>
        <w:spacing w:after="200" w:line="276" w:lineRule="auto"/>
        <w:rPr>
          <w:rFonts w:asciiTheme="minorHAnsi" w:hAnsiTheme="minorHAnsi" w:cstheme="minorHAnsi"/>
          <w:shd w:val="clear" w:color="auto" w:fill="FFFFFF"/>
          <w:lang w:val="es-GT"/>
        </w:rPr>
      </w:pPr>
    </w:p>
    <w:p w:rsidR="00DE2F74" w:rsidRDefault="00DE2F74" w:rsidP="008B11E5">
      <w:pPr>
        <w:pStyle w:val="Prrafodelista"/>
        <w:spacing w:after="200" w:line="276" w:lineRule="auto"/>
        <w:rPr>
          <w:rFonts w:asciiTheme="minorHAnsi" w:hAnsiTheme="minorHAnsi" w:cstheme="minorHAnsi"/>
          <w:shd w:val="clear" w:color="auto" w:fill="FFFFFF"/>
          <w:lang w:val="es-GT"/>
        </w:rPr>
      </w:pPr>
    </w:p>
    <w:p w:rsidR="00DE2F74" w:rsidRDefault="00DE2F74" w:rsidP="008B11E5">
      <w:pPr>
        <w:pStyle w:val="Prrafodelista"/>
        <w:spacing w:after="200" w:line="276" w:lineRule="auto"/>
        <w:rPr>
          <w:rFonts w:asciiTheme="minorHAnsi" w:hAnsiTheme="minorHAnsi" w:cstheme="minorHAnsi"/>
          <w:shd w:val="clear" w:color="auto" w:fill="FFFFFF"/>
          <w:lang w:val="es-GT"/>
        </w:rPr>
      </w:pPr>
    </w:p>
    <w:p w:rsidR="008C21A3" w:rsidRDefault="008C21A3" w:rsidP="008B11E5">
      <w:pPr>
        <w:pStyle w:val="Prrafodelista"/>
        <w:spacing w:after="200" w:line="276" w:lineRule="auto"/>
        <w:rPr>
          <w:rFonts w:asciiTheme="minorHAnsi" w:hAnsiTheme="minorHAnsi" w:cstheme="minorHAnsi"/>
          <w:sz w:val="56"/>
          <w:shd w:val="clear" w:color="auto" w:fill="FFFFFF"/>
          <w:lang w:val="es-GT"/>
        </w:rPr>
      </w:pPr>
    </w:p>
    <w:p w:rsidR="008C21A3" w:rsidRDefault="008C21A3" w:rsidP="008B11E5">
      <w:pPr>
        <w:pStyle w:val="Prrafodelista"/>
        <w:spacing w:after="200" w:line="276" w:lineRule="auto"/>
        <w:rPr>
          <w:rFonts w:asciiTheme="minorHAnsi" w:hAnsiTheme="minorHAnsi" w:cstheme="minorHAnsi"/>
          <w:sz w:val="56"/>
          <w:shd w:val="clear" w:color="auto" w:fill="FFFFFF"/>
          <w:lang w:val="es-GT"/>
        </w:rPr>
      </w:pPr>
    </w:p>
    <w:p w:rsidR="008C21A3" w:rsidRDefault="008C21A3" w:rsidP="008B11E5">
      <w:pPr>
        <w:pStyle w:val="Prrafodelista"/>
        <w:spacing w:after="200" w:line="276" w:lineRule="auto"/>
        <w:rPr>
          <w:rFonts w:asciiTheme="minorHAnsi" w:hAnsiTheme="minorHAnsi" w:cstheme="minorHAnsi"/>
          <w:sz w:val="56"/>
          <w:shd w:val="clear" w:color="auto" w:fill="FFFFFF"/>
          <w:lang w:val="es-GT"/>
        </w:rPr>
      </w:pPr>
    </w:p>
    <w:p w:rsidR="008C21A3" w:rsidRDefault="008C21A3" w:rsidP="008B11E5">
      <w:pPr>
        <w:pStyle w:val="Prrafodelista"/>
        <w:spacing w:after="200" w:line="276" w:lineRule="auto"/>
        <w:rPr>
          <w:rFonts w:asciiTheme="minorHAnsi" w:hAnsiTheme="minorHAnsi" w:cstheme="minorHAnsi"/>
          <w:sz w:val="56"/>
          <w:shd w:val="clear" w:color="auto" w:fill="FFFFFF"/>
          <w:lang w:val="es-GT"/>
        </w:rPr>
      </w:pPr>
    </w:p>
    <w:p w:rsidR="008C21A3" w:rsidRDefault="008C21A3" w:rsidP="00B739D3">
      <w:pPr>
        <w:pStyle w:val="Sinespaciado"/>
        <w:widowControl w:val="0"/>
        <w:numPr>
          <w:ilvl w:val="0"/>
          <w:numId w:val="9"/>
        </w:numPr>
        <w:autoSpaceDE w:val="0"/>
        <w:autoSpaceDN w:val="0"/>
        <w:adjustRightInd w:val="0"/>
        <w:ind w:right="-56"/>
        <w:jc w:val="both"/>
        <w:rPr>
          <w:rFonts w:asciiTheme="minorHAnsi" w:hAnsiTheme="minorHAnsi" w:cstheme="minorHAnsi"/>
          <w:b/>
          <w:sz w:val="28"/>
          <w:shd w:val="clear" w:color="auto" w:fill="FFFFFF"/>
          <w:lang w:val="es-GT"/>
        </w:rPr>
      </w:pPr>
      <w:r w:rsidRPr="00B739D3">
        <w:rPr>
          <w:rFonts w:asciiTheme="minorHAnsi" w:hAnsiTheme="minorHAnsi" w:cstheme="minorHAnsi"/>
          <w:b/>
          <w:sz w:val="28"/>
          <w:shd w:val="clear" w:color="auto" w:fill="FFFFFF"/>
          <w:lang w:val="es-GT"/>
        </w:rPr>
        <w:lastRenderedPageBreak/>
        <w:t>Anexos:</w:t>
      </w:r>
    </w:p>
    <w:p w:rsidR="00B739D3" w:rsidRDefault="00B739D3"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r w:rsidRPr="00B739D3">
        <w:rPr>
          <w:rFonts w:asciiTheme="minorHAnsi" w:hAnsiTheme="minorHAnsi" w:cstheme="minorHAnsi"/>
          <w:b/>
          <w:noProof/>
          <w:sz w:val="28"/>
          <w:shd w:val="clear" w:color="auto" w:fill="FFFFFF"/>
          <w:lang w:val="es-GT" w:eastAsia="es-GT"/>
        </w:rPr>
        <w:drawing>
          <wp:anchor distT="0" distB="0" distL="114300" distR="114300" simplePos="0" relativeHeight="251658240" behindDoc="1" locked="0" layoutInCell="1" allowOverlap="1" wp14:anchorId="2DCA7FA3" wp14:editId="4C8F56B9">
            <wp:simplePos x="0" y="0"/>
            <wp:positionH relativeFrom="column">
              <wp:posOffset>120650</wp:posOffset>
            </wp:positionH>
            <wp:positionV relativeFrom="paragraph">
              <wp:posOffset>645795</wp:posOffset>
            </wp:positionV>
            <wp:extent cx="5756275" cy="3823970"/>
            <wp:effectExtent l="0" t="0" r="0" b="5080"/>
            <wp:wrapTight wrapText="bothSides">
              <wp:wrapPolygon edited="0">
                <wp:start x="0" y="0"/>
                <wp:lineTo x="0" y="21521"/>
                <wp:lineTo x="21517" y="21521"/>
                <wp:lineTo x="21517" y="0"/>
                <wp:lineTo x="0" y="0"/>
              </wp:wrapPolygon>
            </wp:wrapTight>
            <wp:docPr id="2" name="Imagen 2" descr="C:\Users\Jorge\Pictures\me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Pictures\meta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382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9D3" w:rsidRPr="00B739D3" w:rsidRDefault="00B739D3"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r>
        <w:rPr>
          <w:rFonts w:asciiTheme="minorHAnsi" w:hAnsiTheme="minorHAnsi" w:cstheme="minorHAnsi"/>
          <w:shd w:val="clear" w:color="auto" w:fill="FFFFFF"/>
          <w:lang w:val="es-GT"/>
        </w:rPr>
        <w:t>Metas e hitos del Compromiso 10.</w:t>
      </w:r>
    </w:p>
    <w:p w:rsidR="008C21A3" w:rsidRPr="00B739D3" w:rsidRDefault="008C21A3" w:rsidP="008B11E5">
      <w:pPr>
        <w:pStyle w:val="Prrafodelista"/>
        <w:spacing w:after="200" w:line="276" w:lineRule="auto"/>
        <w:rPr>
          <w:rFonts w:asciiTheme="minorHAnsi" w:hAnsiTheme="minorHAnsi" w:cstheme="minorHAnsi"/>
          <w:sz w:val="22"/>
          <w:szCs w:val="22"/>
          <w:shd w:val="clear" w:color="auto" w:fill="FFFFFF"/>
          <w:lang w:val="es-GT"/>
        </w:rPr>
      </w:pPr>
    </w:p>
    <w:p w:rsidR="00370748" w:rsidRDefault="00370748" w:rsidP="008B11E5">
      <w:pPr>
        <w:pStyle w:val="Prrafodelista"/>
        <w:spacing w:after="200" w:line="276" w:lineRule="auto"/>
        <w:rPr>
          <w:rFonts w:asciiTheme="minorHAnsi" w:hAnsiTheme="minorHAnsi" w:cstheme="minorHAnsi"/>
          <w:sz w:val="22"/>
          <w:szCs w:val="22"/>
          <w:shd w:val="clear" w:color="auto" w:fill="FFFFFF"/>
          <w:lang w:val="es-GT"/>
        </w:rPr>
      </w:pPr>
    </w:p>
    <w:p w:rsidR="00B739D3" w:rsidRDefault="00B739D3"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r>
        <w:rPr>
          <w:rFonts w:asciiTheme="minorHAnsi" w:hAnsiTheme="minorHAnsi" w:cstheme="minorHAnsi"/>
          <w:shd w:val="clear" w:color="auto" w:fill="FFFFFF"/>
          <w:lang w:val="es-GT"/>
        </w:rPr>
        <w:t>Correos electrónicos confirmando participación.</w:t>
      </w:r>
    </w:p>
    <w:p w:rsidR="00B739D3" w:rsidRDefault="00B739D3"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p>
    <w:p w:rsidR="00B739D3" w:rsidRDefault="00B739D3"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p>
    <w:p w:rsidR="001F6520" w:rsidRDefault="001F6520"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p>
    <w:p w:rsidR="001F6520" w:rsidRDefault="001F6520"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p>
    <w:p w:rsidR="001F6520" w:rsidRDefault="001F6520"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p>
    <w:p w:rsidR="001F6520" w:rsidRDefault="001F6520"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p>
    <w:p w:rsidR="001F6520" w:rsidRDefault="001F6520"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p>
    <w:p w:rsidR="001F6520" w:rsidRDefault="001F6520"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p>
    <w:p w:rsidR="00B739D3" w:rsidRDefault="005A2646"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r>
        <w:rPr>
          <w:noProof/>
          <w:lang w:val="es-GT" w:eastAsia="es-GT"/>
        </w:rPr>
        <w:lastRenderedPageBreak/>
        <w:drawing>
          <wp:anchor distT="0" distB="0" distL="114300" distR="114300" simplePos="0" relativeHeight="251660288" behindDoc="0" locked="0" layoutInCell="1" allowOverlap="1">
            <wp:simplePos x="0" y="0"/>
            <wp:positionH relativeFrom="column">
              <wp:posOffset>-3810</wp:posOffset>
            </wp:positionH>
            <wp:positionV relativeFrom="paragraph">
              <wp:posOffset>4736465</wp:posOffset>
            </wp:positionV>
            <wp:extent cx="2695575" cy="2025015"/>
            <wp:effectExtent l="0" t="0" r="9525" b="0"/>
            <wp:wrapSquare wrapText="bothSides"/>
            <wp:docPr id="11" name="Imagen 2" descr="C:\Users\Cortana\AppData\Local\Microsoft\Windows\INetCacheContent.Word\20161205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tana\AppData\Local\Microsoft\Windows\INetCacheContent.Word\20161205_1024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7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75648" behindDoc="0" locked="0" layoutInCell="1" allowOverlap="1">
            <wp:simplePos x="0" y="0"/>
            <wp:positionH relativeFrom="column">
              <wp:posOffset>2882265</wp:posOffset>
            </wp:positionH>
            <wp:positionV relativeFrom="paragraph">
              <wp:posOffset>4760595</wp:posOffset>
            </wp:positionV>
            <wp:extent cx="2705735" cy="2028825"/>
            <wp:effectExtent l="0" t="0" r="0" b="9525"/>
            <wp:wrapSquare wrapText="bothSides"/>
            <wp:docPr id="10" name="Imagen 10" descr="C:\Users\Cortana\AppData\Local\Microsoft\Windows\INetCacheContent.Word\20161205_10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tana\AppData\Local\Microsoft\Windows\INetCacheContent.Word\20161205_1019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73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59264" behindDoc="0" locked="0" layoutInCell="1" allowOverlap="1">
            <wp:simplePos x="0" y="0"/>
            <wp:positionH relativeFrom="column">
              <wp:posOffset>-3810</wp:posOffset>
            </wp:positionH>
            <wp:positionV relativeFrom="paragraph">
              <wp:posOffset>2560320</wp:posOffset>
            </wp:positionV>
            <wp:extent cx="2686050" cy="2014220"/>
            <wp:effectExtent l="0" t="0" r="0" b="5080"/>
            <wp:wrapSquare wrapText="bothSides"/>
            <wp:docPr id="4" name="Imagen 4" descr="C:\Users\Cortana\AppData\Local\Microsoft\Windows\INetCacheContent.Word\20161205_10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tana\AppData\Local\Microsoft\Windows\INetCacheContent.Word\20161205_1019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6432" behindDoc="0" locked="0" layoutInCell="1" allowOverlap="1">
            <wp:simplePos x="0" y="0"/>
            <wp:positionH relativeFrom="column">
              <wp:posOffset>2834640</wp:posOffset>
            </wp:positionH>
            <wp:positionV relativeFrom="paragraph">
              <wp:posOffset>2553335</wp:posOffset>
            </wp:positionV>
            <wp:extent cx="2752725" cy="2064385"/>
            <wp:effectExtent l="0" t="0" r="9525" b="0"/>
            <wp:wrapSquare wrapText="bothSides"/>
            <wp:docPr id="8" name="Imagen 8" descr="C:\Users\Cortana\AppData\Local\Microsoft\Windows\INetCacheContent.Word\20161205_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tana\AppData\Local\Microsoft\Windows\INetCacheContent.Word\20161205_102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50048" behindDoc="0" locked="0" layoutInCell="1" allowOverlap="1">
            <wp:simplePos x="0" y="0"/>
            <wp:positionH relativeFrom="column">
              <wp:posOffset>2815590</wp:posOffset>
            </wp:positionH>
            <wp:positionV relativeFrom="paragraph">
              <wp:posOffset>340995</wp:posOffset>
            </wp:positionV>
            <wp:extent cx="2714625" cy="2035810"/>
            <wp:effectExtent l="0" t="0" r="9525" b="2540"/>
            <wp:wrapSquare wrapText="bothSides"/>
            <wp:docPr id="1" name="Imagen 1" descr="C:\Users\Cortana\AppData\Local\Microsoft\Windows\INetCacheContent.Word\20161205_10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tana\AppData\Local\Microsoft\Windows\INetCacheContent.Word\20161205_1024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9D3">
        <w:rPr>
          <w:rFonts w:asciiTheme="minorHAnsi" w:hAnsiTheme="minorHAnsi" w:cstheme="minorHAnsi"/>
          <w:shd w:val="clear" w:color="auto" w:fill="FFFFFF"/>
          <w:lang w:val="es-GT"/>
        </w:rPr>
        <w:t>Fotos de la reunión.</w:t>
      </w:r>
    </w:p>
    <w:p w:rsidR="00B739D3" w:rsidRDefault="005A2646" w:rsidP="00B739D3">
      <w:pPr>
        <w:pStyle w:val="Sinespaciado"/>
        <w:widowControl w:val="0"/>
        <w:autoSpaceDE w:val="0"/>
        <w:autoSpaceDN w:val="0"/>
        <w:adjustRightInd w:val="0"/>
        <w:ind w:right="-56"/>
        <w:jc w:val="both"/>
        <w:rPr>
          <w:rFonts w:asciiTheme="minorHAnsi" w:hAnsiTheme="minorHAnsi" w:cstheme="minorHAnsi"/>
          <w:shd w:val="clear" w:color="auto" w:fill="FFFFFF"/>
          <w:lang w:val="es-GT"/>
        </w:rPr>
      </w:pPr>
      <w:r>
        <w:rPr>
          <w:noProof/>
          <w:lang w:val="es-GT" w:eastAsia="es-GT"/>
        </w:rPr>
        <w:drawing>
          <wp:anchor distT="0" distB="0" distL="114300" distR="114300" simplePos="0" relativeHeight="251671552" behindDoc="0" locked="0" layoutInCell="1" allowOverlap="1">
            <wp:simplePos x="0" y="0"/>
            <wp:positionH relativeFrom="column">
              <wp:posOffset>-3810</wp:posOffset>
            </wp:positionH>
            <wp:positionV relativeFrom="paragraph">
              <wp:posOffset>209550</wp:posOffset>
            </wp:positionV>
            <wp:extent cx="2641600" cy="1981200"/>
            <wp:effectExtent l="0" t="0" r="6350" b="0"/>
            <wp:wrapSquare wrapText="bothSides"/>
            <wp:docPr id="9" name="Imagen 9" descr="C:\Users\Cortana\AppData\Local\Microsoft\Windows\INetCacheContent.Word\20161205_1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rtana\AppData\Local\Microsoft\Windows\INetCacheContent.Word\20161205_10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739D3" w:rsidSect="00E07290">
      <w:headerReference w:type="default" r:id="rId16"/>
      <w:pgSz w:w="12240" w:h="15840"/>
      <w:pgMar w:top="2268" w:right="147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4F8" w:rsidRDefault="006D64F8" w:rsidP="00266F3F">
      <w:r>
        <w:separator/>
      </w:r>
    </w:p>
  </w:endnote>
  <w:endnote w:type="continuationSeparator" w:id="0">
    <w:p w:rsidR="006D64F8" w:rsidRDefault="006D64F8" w:rsidP="0026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4F8" w:rsidRDefault="006D64F8" w:rsidP="00266F3F">
      <w:r>
        <w:separator/>
      </w:r>
    </w:p>
  </w:footnote>
  <w:footnote w:type="continuationSeparator" w:id="0">
    <w:p w:rsidR="006D64F8" w:rsidRDefault="006D64F8" w:rsidP="00266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DE" w:rsidRDefault="001B0862" w:rsidP="002726D8">
    <w:pPr>
      <w:pStyle w:val="Sinespaciado"/>
      <w:jc w:val="center"/>
      <w:rPr>
        <w:rFonts w:ascii="Arial" w:hAnsi="Arial" w:cs="Arial"/>
        <w:b/>
        <w:bCs/>
        <w:sz w:val="18"/>
        <w:szCs w:val="32"/>
        <w:lang w:val="es-MX"/>
      </w:rPr>
    </w:pPr>
    <w:r>
      <w:rPr>
        <w:rFonts w:ascii="Arial" w:hAnsi="Arial" w:cs="Arial"/>
        <w:b/>
        <w:bCs/>
        <w:noProof/>
        <w:sz w:val="18"/>
        <w:szCs w:val="32"/>
        <w:lang w:val="es-GT" w:eastAsia="es-GT"/>
      </w:rPr>
      <w:drawing>
        <wp:anchor distT="0" distB="0" distL="114300" distR="114300" simplePos="0" relativeHeight="251671552" behindDoc="1" locked="0" layoutInCell="1" allowOverlap="1" wp14:anchorId="1B207A99" wp14:editId="480BF814">
          <wp:simplePos x="0" y="0"/>
          <wp:positionH relativeFrom="column">
            <wp:posOffset>-252095</wp:posOffset>
          </wp:positionH>
          <wp:positionV relativeFrom="paragraph">
            <wp:posOffset>-200660</wp:posOffset>
          </wp:positionV>
          <wp:extent cx="1103630" cy="853440"/>
          <wp:effectExtent l="0" t="0" r="1270" b="3810"/>
          <wp:wrapTight wrapText="bothSides">
            <wp:wrapPolygon edited="0">
              <wp:start x="0" y="0"/>
              <wp:lineTo x="0" y="21214"/>
              <wp:lineTo x="21252" y="21214"/>
              <wp:lineTo x="21252" y="0"/>
              <wp:lineTo x="0" y="0"/>
            </wp:wrapPolygon>
          </wp:wrapTight>
          <wp:docPr id="6" name="Imagen 6" descr="D:\Compu TOSHIBA\Consultorías\SIT\Imagen\Logo 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u TOSHIBA\Consultorías\SIT\Imagen\Logo S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8534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b/>
          <w:bCs/>
          <w:sz w:val="18"/>
          <w:szCs w:val="32"/>
          <w:lang w:val="es-MX"/>
        </w:rPr>
        <w:id w:val="11497409"/>
        <w:docPartObj>
          <w:docPartGallery w:val="Page Numbers (Margins)"/>
          <w:docPartUnique/>
        </w:docPartObj>
      </w:sdtPr>
      <w:sdtEndPr/>
      <w:sdtContent>
        <w:r>
          <w:rPr>
            <w:rFonts w:ascii="Arial" w:hAnsi="Arial" w:cs="Arial"/>
            <w:b/>
            <w:bCs/>
            <w:noProof/>
            <w:sz w:val="18"/>
            <w:szCs w:val="32"/>
            <w:lang w:val="es-GT" w:eastAsia="es-GT"/>
          </w:rPr>
          <mc:AlternateContent>
            <mc:Choice Requires="wps">
              <w:drawing>
                <wp:anchor distT="0" distB="0" distL="114300" distR="114300" simplePos="0" relativeHeight="251668480" behindDoc="0" locked="0" layoutInCell="0" allowOverlap="1" wp14:anchorId="0E38EF76" wp14:editId="39472D54">
                  <wp:simplePos x="0" y="0"/>
                  <wp:positionH relativeFrom="leftMargin">
                    <wp:align>center</wp:align>
                  </wp:positionH>
                  <wp:positionV relativeFrom="margin">
                    <wp:align>bottom</wp:align>
                  </wp:positionV>
                  <wp:extent cx="519430" cy="2183130"/>
                  <wp:effectExtent l="0" t="0" r="4445"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EFA" w:rsidRDefault="00564EFA">
                              <w:pPr>
                                <w:pStyle w:val="Piedepgina"/>
                                <w:rPr>
                                  <w:rFonts w:asciiTheme="majorHAnsi" w:hAnsiTheme="majorHAnsi"/>
                                  <w:sz w:val="44"/>
                                  <w:szCs w:val="44"/>
                                </w:rPr>
                              </w:pPr>
                              <w:r>
                                <w:rPr>
                                  <w:rFonts w:asciiTheme="majorHAnsi" w:hAnsiTheme="majorHAnsi"/>
                                </w:rPr>
                                <w:t>Página</w:t>
                              </w:r>
                              <w:r w:rsidR="007006F3">
                                <w:fldChar w:fldCharType="begin"/>
                              </w:r>
                              <w:r w:rsidR="007006F3">
                                <w:instrText xml:space="preserve"> PAGE    \* MERGEFORMAT </w:instrText>
                              </w:r>
                              <w:r w:rsidR="007006F3">
                                <w:fldChar w:fldCharType="separate"/>
                              </w:r>
                              <w:r w:rsidR="00634DE8" w:rsidRPr="00634DE8">
                                <w:rPr>
                                  <w:rFonts w:asciiTheme="majorHAnsi" w:hAnsiTheme="majorHAnsi"/>
                                  <w:noProof/>
                                  <w:sz w:val="44"/>
                                  <w:szCs w:val="44"/>
                                </w:rPr>
                                <w:t>6</w:t>
                              </w:r>
                              <w:r w:rsidR="007006F3">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0;margin-top:0;width:40.9pt;height:171.9pt;z-index:25166848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" o:allowincell="f" filled="f" stroked="f">
                  <v:textbox style="layout-flow:vertical;mso-layout-flow-alt:bottom-to-top;mso-fit-shape-to-text:t">
                    <w:txbxContent>
                      <w:p w:rsidR="00564EFA" w:rsidRDefault="00564EFA">
                        <w:pPr>
                          <w:pStyle w:val="Piedepgina"/>
                          <w:rPr>
                            <w:rFonts w:asciiTheme="majorHAnsi" w:hAnsiTheme="majorHAnsi"/>
                            <w:sz w:val="44"/>
                            <w:szCs w:val="44"/>
                          </w:rPr>
                        </w:pPr>
                        <w:r>
                          <w:rPr>
                            <w:rFonts w:asciiTheme="majorHAnsi" w:hAnsiTheme="majorHAnsi"/>
                          </w:rPr>
                          <w:t>Página</w:t>
                        </w:r>
                        <w:r w:rsidR="007006F3">
                          <w:fldChar w:fldCharType="begin"/>
                        </w:r>
                        <w:r w:rsidR="007006F3">
                          <w:instrText xml:space="preserve"> PAGE    \* MERGEFORMAT </w:instrText>
                        </w:r>
                        <w:r w:rsidR="007006F3">
                          <w:fldChar w:fldCharType="separate"/>
                        </w:r>
                        <w:r w:rsidR="00634DE8" w:rsidRPr="00634DE8">
                          <w:rPr>
                            <w:rFonts w:asciiTheme="majorHAnsi" w:hAnsiTheme="majorHAnsi"/>
                            <w:noProof/>
                            <w:sz w:val="44"/>
                            <w:szCs w:val="44"/>
                          </w:rPr>
                          <w:t>6</w:t>
                        </w:r>
                        <w:r w:rsidR="007006F3">
                          <w:rPr>
                            <w:rFonts w:asciiTheme="majorHAnsi" w:hAnsiTheme="majorHAnsi"/>
                            <w:noProof/>
                            <w:sz w:val="44"/>
                            <w:szCs w:val="44"/>
                          </w:rPr>
                          <w:fldChar w:fldCharType="end"/>
                        </w:r>
                      </w:p>
                    </w:txbxContent>
                  </v:textbox>
                  <w10:wrap anchorx="margin" anchory="margin"/>
                </v:rect>
              </w:pict>
            </mc:Fallback>
          </mc:AlternateContent>
        </w:r>
      </w:sdtContent>
    </w:sdt>
    <w:r w:rsidR="005F7C84">
      <w:rPr>
        <w:rFonts w:ascii="Arial" w:hAnsi="Arial" w:cs="Arial"/>
        <w:b/>
        <w:bCs/>
        <w:noProof/>
        <w:sz w:val="18"/>
        <w:szCs w:val="32"/>
        <w:lang w:val="es-GT" w:eastAsia="es-GT"/>
      </w:rPr>
      <w:drawing>
        <wp:anchor distT="0" distB="0" distL="114300" distR="114300" simplePos="0" relativeHeight="251665408" behindDoc="1" locked="0" layoutInCell="1" allowOverlap="1" wp14:anchorId="7AA2B07A" wp14:editId="4E5924AB">
          <wp:simplePos x="0" y="0"/>
          <wp:positionH relativeFrom="column">
            <wp:posOffset>4828540</wp:posOffset>
          </wp:positionH>
          <wp:positionV relativeFrom="paragraph">
            <wp:posOffset>-201295</wp:posOffset>
          </wp:positionV>
          <wp:extent cx="962660" cy="1066800"/>
          <wp:effectExtent l="19050" t="0" r="8890" b="0"/>
          <wp:wrapTight wrapText="bothSides">
            <wp:wrapPolygon edited="0">
              <wp:start x="2565" y="0"/>
              <wp:lineTo x="2565" y="12343"/>
              <wp:lineTo x="-427" y="17743"/>
              <wp:lineTo x="-427" y="19286"/>
              <wp:lineTo x="1282" y="21214"/>
              <wp:lineTo x="2137" y="21214"/>
              <wp:lineTo x="3847" y="21214"/>
              <wp:lineTo x="5557" y="21214"/>
              <wp:lineTo x="21799" y="18900"/>
              <wp:lineTo x="21799" y="17743"/>
              <wp:lineTo x="20517" y="0"/>
              <wp:lineTo x="2565" y="0"/>
            </wp:wrapPolygon>
          </wp:wrapTight>
          <wp:docPr id="7" name="Imagen 1" descr="C:\Users\USER\Downloads\GA-G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A-GT (1).png"/>
                  <pic:cNvPicPr>
                    <a:picLocks noChangeAspect="1" noChangeArrowheads="1"/>
                  </pic:cNvPicPr>
                </pic:nvPicPr>
                <pic:blipFill>
                  <a:blip r:embed="rId2"/>
                  <a:srcRect/>
                  <a:stretch>
                    <a:fillRect/>
                  </a:stretch>
                </pic:blipFill>
                <pic:spPr bwMode="auto">
                  <a:xfrm>
                    <a:off x="0" y="0"/>
                    <a:ext cx="962660" cy="106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696"/>
    <w:multiLevelType w:val="hybridMultilevel"/>
    <w:tmpl w:val="4A74B952"/>
    <w:lvl w:ilvl="0" w:tplc="53F8C3DC">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
    <w:nsid w:val="0C0427DB"/>
    <w:multiLevelType w:val="hybridMultilevel"/>
    <w:tmpl w:val="76B6941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2">
    <w:nsid w:val="1CA9451F"/>
    <w:multiLevelType w:val="hybridMultilevel"/>
    <w:tmpl w:val="D952A3F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1F66351B"/>
    <w:multiLevelType w:val="hybridMultilevel"/>
    <w:tmpl w:val="CA360872"/>
    <w:lvl w:ilvl="0" w:tplc="900A69FE">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20841739"/>
    <w:multiLevelType w:val="hybridMultilevel"/>
    <w:tmpl w:val="D952A3F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301E2665"/>
    <w:multiLevelType w:val="hybridMultilevel"/>
    <w:tmpl w:val="B984B59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329A7DDC"/>
    <w:multiLevelType w:val="hybridMultilevel"/>
    <w:tmpl w:val="4486401A"/>
    <w:lvl w:ilvl="0" w:tplc="27066724">
      <w:start w:val="1"/>
      <w:numFmt w:val="decimal"/>
      <w:lvlText w:val="%1."/>
      <w:lvlJc w:val="left"/>
      <w:pPr>
        <w:ind w:left="1416" w:hanging="708"/>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7">
    <w:nsid w:val="37904C36"/>
    <w:multiLevelType w:val="hybridMultilevel"/>
    <w:tmpl w:val="AD8E9D50"/>
    <w:lvl w:ilvl="0" w:tplc="DC289F7A">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8">
    <w:nsid w:val="3AD968A4"/>
    <w:multiLevelType w:val="hybridMultilevel"/>
    <w:tmpl w:val="5B44CCEE"/>
    <w:lvl w:ilvl="0" w:tplc="100A0001">
      <w:start w:val="1"/>
      <w:numFmt w:val="bullet"/>
      <w:lvlText w:val=""/>
      <w:lvlJc w:val="left"/>
      <w:pPr>
        <w:ind w:left="1416" w:hanging="708"/>
      </w:pPr>
      <w:rPr>
        <w:rFonts w:ascii="Symbol" w:hAnsi="Symbol"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9">
    <w:nsid w:val="3C846030"/>
    <w:multiLevelType w:val="hybridMultilevel"/>
    <w:tmpl w:val="A208BDD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41BB7360"/>
    <w:multiLevelType w:val="hybridMultilevel"/>
    <w:tmpl w:val="02ACF882"/>
    <w:lvl w:ilvl="0" w:tplc="C21C1FBE">
      <w:start w:val="1"/>
      <w:numFmt w:val="lowerLetter"/>
      <w:lvlText w:val="%1)"/>
      <w:lvlJc w:val="left"/>
      <w:pPr>
        <w:ind w:left="1776" w:hanging="360"/>
      </w:pPr>
      <w:rPr>
        <w:rFonts w:hint="default"/>
      </w:r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11">
    <w:nsid w:val="44F95108"/>
    <w:multiLevelType w:val="hybridMultilevel"/>
    <w:tmpl w:val="B2503812"/>
    <w:lvl w:ilvl="0" w:tplc="100A0015">
      <w:start w:val="1"/>
      <w:numFmt w:val="upperLetter"/>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4AD933CB"/>
    <w:multiLevelType w:val="hybridMultilevel"/>
    <w:tmpl w:val="5816C3BA"/>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3">
    <w:nsid w:val="4C2E34AE"/>
    <w:multiLevelType w:val="hybridMultilevel"/>
    <w:tmpl w:val="A222737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4D1D12DE"/>
    <w:multiLevelType w:val="hybridMultilevel"/>
    <w:tmpl w:val="14C643CE"/>
    <w:lvl w:ilvl="0" w:tplc="100A000F">
      <w:start w:val="1"/>
      <w:numFmt w:val="decimal"/>
      <w:lvlText w:val="%1."/>
      <w:lvlJc w:val="left"/>
      <w:pPr>
        <w:ind w:left="1146" w:hanging="360"/>
      </w:p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5">
    <w:nsid w:val="5ECE5489"/>
    <w:multiLevelType w:val="hybridMultilevel"/>
    <w:tmpl w:val="A222737A"/>
    <w:lvl w:ilvl="0" w:tplc="100A0011">
      <w:start w:val="1"/>
      <w:numFmt w:val="decimal"/>
      <w:lvlText w:val="%1)"/>
      <w:lvlJc w:val="left"/>
      <w:pPr>
        <w:ind w:left="644"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64253E43"/>
    <w:multiLevelType w:val="hybridMultilevel"/>
    <w:tmpl w:val="B6B61022"/>
    <w:lvl w:ilvl="0" w:tplc="68642A8C">
      <w:start w:val="1"/>
      <w:numFmt w:val="bullet"/>
      <w:lvlText w:val="•"/>
      <w:lvlJc w:val="left"/>
      <w:pPr>
        <w:tabs>
          <w:tab w:val="num" w:pos="720"/>
        </w:tabs>
        <w:ind w:left="720" w:hanging="360"/>
      </w:pPr>
      <w:rPr>
        <w:rFonts w:ascii="Times New Roman" w:hAnsi="Times New Roman" w:hint="default"/>
      </w:rPr>
    </w:lvl>
    <w:lvl w:ilvl="1" w:tplc="BCA81C70" w:tentative="1">
      <w:start w:val="1"/>
      <w:numFmt w:val="bullet"/>
      <w:lvlText w:val="•"/>
      <w:lvlJc w:val="left"/>
      <w:pPr>
        <w:tabs>
          <w:tab w:val="num" w:pos="1440"/>
        </w:tabs>
        <w:ind w:left="1440" w:hanging="360"/>
      </w:pPr>
      <w:rPr>
        <w:rFonts w:ascii="Times New Roman" w:hAnsi="Times New Roman" w:hint="default"/>
      </w:rPr>
    </w:lvl>
    <w:lvl w:ilvl="2" w:tplc="6B3C7D58" w:tentative="1">
      <w:start w:val="1"/>
      <w:numFmt w:val="bullet"/>
      <w:lvlText w:val="•"/>
      <w:lvlJc w:val="left"/>
      <w:pPr>
        <w:tabs>
          <w:tab w:val="num" w:pos="2160"/>
        </w:tabs>
        <w:ind w:left="2160" w:hanging="360"/>
      </w:pPr>
      <w:rPr>
        <w:rFonts w:ascii="Times New Roman" w:hAnsi="Times New Roman" w:hint="default"/>
      </w:rPr>
    </w:lvl>
    <w:lvl w:ilvl="3" w:tplc="2DA6C978" w:tentative="1">
      <w:start w:val="1"/>
      <w:numFmt w:val="bullet"/>
      <w:lvlText w:val="•"/>
      <w:lvlJc w:val="left"/>
      <w:pPr>
        <w:tabs>
          <w:tab w:val="num" w:pos="2880"/>
        </w:tabs>
        <w:ind w:left="2880" w:hanging="360"/>
      </w:pPr>
      <w:rPr>
        <w:rFonts w:ascii="Times New Roman" w:hAnsi="Times New Roman" w:hint="default"/>
      </w:rPr>
    </w:lvl>
    <w:lvl w:ilvl="4" w:tplc="91CA9500" w:tentative="1">
      <w:start w:val="1"/>
      <w:numFmt w:val="bullet"/>
      <w:lvlText w:val="•"/>
      <w:lvlJc w:val="left"/>
      <w:pPr>
        <w:tabs>
          <w:tab w:val="num" w:pos="3600"/>
        </w:tabs>
        <w:ind w:left="3600" w:hanging="360"/>
      </w:pPr>
      <w:rPr>
        <w:rFonts w:ascii="Times New Roman" w:hAnsi="Times New Roman" w:hint="default"/>
      </w:rPr>
    </w:lvl>
    <w:lvl w:ilvl="5" w:tplc="BC14D8EC" w:tentative="1">
      <w:start w:val="1"/>
      <w:numFmt w:val="bullet"/>
      <w:lvlText w:val="•"/>
      <w:lvlJc w:val="left"/>
      <w:pPr>
        <w:tabs>
          <w:tab w:val="num" w:pos="4320"/>
        </w:tabs>
        <w:ind w:left="4320" w:hanging="360"/>
      </w:pPr>
      <w:rPr>
        <w:rFonts w:ascii="Times New Roman" w:hAnsi="Times New Roman" w:hint="default"/>
      </w:rPr>
    </w:lvl>
    <w:lvl w:ilvl="6" w:tplc="6458081C" w:tentative="1">
      <w:start w:val="1"/>
      <w:numFmt w:val="bullet"/>
      <w:lvlText w:val="•"/>
      <w:lvlJc w:val="left"/>
      <w:pPr>
        <w:tabs>
          <w:tab w:val="num" w:pos="5040"/>
        </w:tabs>
        <w:ind w:left="5040" w:hanging="360"/>
      </w:pPr>
      <w:rPr>
        <w:rFonts w:ascii="Times New Roman" w:hAnsi="Times New Roman" w:hint="default"/>
      </w:rPr>
    </w:lvl>
    <w:lvl w:ilvl="7" w:tplc="8E26F142" w:tentative="1">
      <w:start w:val="1"/>
      <w:numFmt w:val="bullet"/>
      <w:lvlText w:val="•"/>
      <w:lvlJc w:val="left"/>
      <w:pPr>
        <w:tabs>
          <w:tab w:val="num" w:pos="5760"/>
        </w:tabs>
        <w:ind w:left="5760" w:hanging="360"/>
      </w:pPr>
      <w:rPr>
        <w:rFonts w:ascii="Times New Roman" w:hAnsi="Times New Roman" w:hint="default"/>
      </w:rPr>
    </w:lvl>
    <w:lvl w:ilvl="8" w:tplc="F48E988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050152"/>
    <w:multiLevelType w:val="hybridMultilevel"/>
    <w:tmpl w:val="CD5E3E68"/>
    <w:lvl w:ilvl="0" w:tplc="ACD262FC">
      <w:start w:val="1"/>
      <w:numFmt w:val="lowerLetter"/>
      <w:lvlText w:val="%1."/>
      <w:lvlJc w:val="left"/>
      <w:pPr>
        <w:ind w:left="1770" w:hanging="360"/>
      </w:pPr>
      <w:rPr>
        <w:rFonts w:hint="default"/>
      </w:rPr>
    </w:lvl>
    <w:lvl w:ilvl="1" w:tplc="100A0019" w:tentative="1">
      <w:start w:val="1"/>
      <w:numFmt w:val="lowerLetter"/>
      <w:lvlText w:val="%2."/>
      <w:lvlJc w:val="left"/>
      <w:pPr>
        <w:ind w:left="2490" w:hanging="360"/>
      </w:pPr>
    </w:lvl>
    <w:lvl w:ilvl="2" w:tplc="100A001B" w:tentative="1">
      <w:start w:val="1"/>
      <w:numFmt w:val="lowerRoman"/>
      <w:lvlText w:val="%3."/>
      <w:lvlJc w:val="right"/>
      <w:pPr>
        <w:ind w:left="3210" w:hanging="180"/>
      </w:pPr>
    </w:lvl>
    <w:lvl w:ilvl="3" w:tplc="100A000F" w:tentative="1">
      <w:start w:val="1"/>
      <w:numFmt w:val="decimal"/>
      <w:lvlText w:val="%4."/>
      <w:lvlJc w:val="left"/>
      <w:pPr>
        <w:ind w:left="3930" w:hanging="360"/>
      </w:pPr>
    </w:lvl>
    <w:lvl w:ilvl="4" w:tplc="100A0019" w:tentative="1">
      <w:start w:val="1"/>
      <w:numFmt w:val="lowerLetter"/>
      <w:lvlText w:val="%5."/>
      <w:lvlJc w:val="left"/>
      <w:pPr>
        <w:ind w:left="4650" w:hanging="360"/>
      </w:pPr>
    </w:lvl>
    <w:lvl w:ilvl="5" w:tplc="100A001B" w:tentative="1">
      <w:start w:val="1"/>
      <w:numFmt w:val="lowerRoman"/>
      <w:lvlText w:val="%6."/>
      <w:lvlJc w:val="right"/>
      <w:pPr>
        <w:ind w:left="5370" w:hanging="180"/>
      </w:pPr>
    </w:lvl>
    <w:lvl w:ilvl="6" w:tplc="100A000F" w:tentative="1">
      <w:start w:val="1"/>
      <w:numFmt w:val="decimal"/>
      <w:lvlText w:val="%7."/>
      <w:lvlJc w:val="left"/>
      <w:pPr>
        <w:ind w:left="6090" w:hanging="360"/>
      </w:pPr>
    </w:lvl>
    <w:lvl w:ilvl="7" w:tplc="100A0019" w:tentative="1">
      <w:start w:val="1"/>
      <w:numFmt w:val="lowerLetter"/>
      <w:lvlText w:val="%8."/>
      <w:lvlJc w:val="left"/>
      <w:pPr>
        <w:ind w:left="6810" w:hanging="360"/>
      </w:pPr>
    </w:lvl>
    <w:lvl w:ilvl="8" w:tplc="100A001B" w:tentative="1">
      <w:start w:val="1"/>
      <w:numFmt w:val="lowerRoman"/>
      <w:lvlText w:val="%9."/>
      <w:lvlJc w:val="right"/>
      <w:pPr>
        <w:ind w:left="7530" w:hanging="180"/>
      </w:pPr>
    </w:lvl>
  </w:abstractNum>
  <w:abstractNum w:abstractNumId="18">
    <w:nsid w:val="6CEE45FB"/>
    <w:multiLevelType w:val="hybridMultilevel"/>
    <w:tmpl w:val="FF48269A"/>
    <w:lvl w:ilvl="0" w:tplc="49B03CA2">
      <w:start w:val="1"/>
      <w:numFmt w:val="decimal"/>
      <w:lvlText w:val="%1."/>
      <w:lvlJc w:val="left"/>
      <w:pPr>
        <w:ind w:left="720" w:hanging="360"/>
      </w:pPr>
      <w:rPr>
        <w:b/>
      </w:r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71952CB5"/>
    <w:multiLevelType w:val="hybridMultilevel"/>
    <w:tmpl w:val="D952A3F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740960FB"/>
    <w:multiLevelType w:val="hybridMultilevel"/>
    <w:tmpl w:val="E3609B88"/>
    <w:lvl w:ilvl="0" w:tplc="A4EEE2B6">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1">
    <w:nsid w:val="79662301"/>
    <w:multiLevelType w:val="hybridMultilevel"/>
    <w:tmpl w:val="46523650"/>
    <w:lvl w:ilvl="0" w:tplc="1D90825A">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2">
    <w:nsid w:val="7B110919"/>
    <w:multiLevelType w:val="hybridMultilevel"/>
    <w:tmpl w:val="9D50A9AA"/>
    <w:lvl w:ilvl="0" w:tplc="D4B4B5BC">
      <w:start w:val="1"/>
      <w:numFmt w:val="decimal"/>
      <w:lvlText w:val="%1."/>
      <w:lvlJc w:val="left"/>
      <w:pPr>
        <w:ind w:left="861" w:hanging="435"/>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
    <w:nsid w:val="7DA3396E"/>
    <w:multiLevelType w:val="hybridMultilevel"/>
    <w:tmpl w:val="37E24578"/>
    <w:lvl w:ilvl="0" w:tplc="84182C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3"/>
  </w:num>
  <w:num w:numId="3">
    <w:abstractNumId w:val="7"/>
  </w:num>
  <w:num w:numId="4">
    <w:abstractNumId w:val="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0"/>
  </w:num>
  <w:num w:numId="8">
    <w:abstractNumId w:val="11"/>
  </w:num>
  <w:num w:numId="9">
    <w:abstractNumId w:val="15"/>
  </w:num>
  <w:num w:numId="10">
    <w:abstractNumId w:val="13"/>
  </w:num>
  <w:num w:numId="11">
    <w:abstractNumId w:val="19"/>
  </w:num>
  <w:num w:numId="12">
    <w:abstractNumId w:val="16"/>
  </w:num>
  <w:num w:numId="13">
    <w:abstractNumId w:val="3"/>
  </w:num>
  <w:num w:numId="14">
    <w:abstractNumId w:val="4"/>
  </w:num>
  <w:num w:numId="15">
    <w:abstractNumId w:val="20"/>
  </w:num>
  <w:num w:numId="16">
    <w:abstractNumId w:val="0"/>
  </w:num>
  <w:num w:numId="17">
    <w:abstractNumId w:val="21"/>
  </w:num>
  <w:num w:numId="18">
    <w:abstractNumId w:val="6"/>
  </w:num>
  <w:num w:numId="19">
    <w:abstractNumId w:val="8"/>
  </w:num>
  <w:num w:numId="20">
    <w:abstractNumId w:val="1"/>
  </w:num>
  <w:num w:numId="21">
    <w:abstractNumId w:val="9"/>
  </w:num>
  <w:num w:numId="22">
    <w:abstractNumId w:val="5"/>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F3F"/>
    <w:rsid w:val="0000087F"/>
    <w:rsid w:val="000010AC"/>
    <w:rsid w:val="0000293B"/>
    <w:rsid w:val="00003359"/>
    <w:rsid w:val="00003B60"/>
    <w:rsid w:val="00003FB1"/>
    <w:rsid w:val="00005A5E"/>
    <w:rsid w:val="00006BCD"/>
    <w:rsid w:val="00006C50"/>
    <w:rsid w:val="00006E69"/>
    <w:rsid w:val="00013CDD"/>
    <w:rsid w:val="00015C00"/>
    <w:rsid w:val="00015F33"/>
    <w:rsid w:val="00016879"/>
    <w:rsid w:val="000225FE"/>
    <w:rsid w:val="000240AC"/>
    <w:rsid w:val="00024F35"/>
    <w:rsid w:val="00027EB4"/>
    <w:rsid w:val="000307BD"/>
    <w:rsid w:val="00031336"/>
    <w:rsid w:val="00033E30"/>
    <w:rsid w:val="000369A7"/>
    <w:rsid w:val="000417C3"/>
    <w:rsid w:val="00044119"/>
    <w:rsid w:val="00044132"/>
    <w:rsid w:val="00045665"/>
    <w:rsid w:val="00045B67"/>
    <w:rsid w:val="00050488"/>
    <w:rsid w:val="00052111"/>
    <w:rsid w:val="000523F7"/>
    <w:rsid w:val="00053746"/>
    <w:rsid w:val="00054B85"/>
    <w:rsid w:val="00055EDA"/>
    <w:rsid w:val="00057E54"/>
    <w:rsid w:val="00060DD3"/>
    <w:rsid w:val="00066047"/>
    <w:rsid w:val="00066D5A"/>
    <w:rsid w:val="00066E20"/>
    <w:rsid w:val="00070278"/>
    <w:rsid w:val="00071288"/>
    <w:rsid w:val="000724D4"/>
    <w:rsid w:val="00086595"/>
    <w:rsid w:val="000867A0"/>
    <w:rsid w:val="0008795C"/>
    <w:rsid w:val="00090170"/>
    <w:rsid w:val="0009588F"/>
    <w:rsid w:val="000967E7"/>
    <w:rsid w:val="000A28E4"/>
    <w:rsid w:val="000A47D3"/>
    <w:rsid w:val="000A5788"/>
    <w:rsid w:val="000A6E9B"/>
    <w:rsid w:val="000A7A16"/>
    <w:rsid w:val="000A7D55"/>
    <w:rsid w:val="000B3196"/>
    <w:rsid w:val="000B4BF9"/>
    <w:rsid w:val="000B4DE2"/>
    <w:rsid w:val="000B7F19"/>
    <w:rsid w:val="000B7F4E"/>
    <w:rsid w:val="000C064F"/>
    <w:rsid w:val="000C30E3"/>
    <w:rsid w:val="000C667E"/>
    <w:rsid w:val="000D1DB1"/>
    <w:rsid w:val="000D2DE6"/>
    <w:rsid w:val="000D30E1"/>
    <w:rsid w:val="000D4929"/>
    <w:rsid w:val="000D635E"/>
    <w:rsid w:val="000D7FDD"/>
    <w:rsid w:val="000E0346"/>
    <w:rsid w:val="000E0447"/>
    <w:rsid w:val="000E17DB"/>
    <w:rsid w:val="000E1B7C"/>
    <w:rsid w:val="000E277A"/>
    <w:rsid w:val="000E3230"/>
    <w:rsid w:val="000E3CE8"/>
    <w:rsid w:val="000E46CE"/>
    <w:rsid w:val="000E6844"/>
    <w:rsid w:val="000F2593"/>
    <w:rsid w:val="000F3897"/>
    <w:rsid w:val="000F3B7A"/>
    <w:rsid w:val="0010466D"/>
    <w:rsid w:val="0010656F"/>
    <w:rsid w:val="00110B08"/>
    <w:rsid w:val="001134C3"/>
    <w:rsid w:val="001156A0"/>
    <w:rsid w:val="00116BF1"/>
    <w:rsid w:val="001213AA"/>
    <w:rsid w:val="001213DD"/>
    <w:rsid w:val="0012369E"/>
    <w:rsid w:val="0012554B"/>
    <w:rsid w:val="00125567"/>
    <w:rsid w:val="001312B3"/>
    <w:rsid w:val="001347CB"/>
    <w:rsid w:val="001348F8"/>
    <w:rsid w:val="00135F36"/>
    <w:rsid w:val="0013669F"/>
    <w:rsid w:val="00136A1F"/>
    <w:rsid w:val="00141334"/>
    <w:rsid w:val="00141E57"/>
    <w:rsid w:val="001432F5"/>
    <w:rsid w:val="00146235"/>
    <w:rsid w:val="00150413"/>
    <w:rsid w:val="00151E5C"/>
    <w:rsid w:val="00152B7E"/>
    <w:rsid w:val="00153775"/>
    <w:rsid w:val="001537C2"/>
    <w:rsid w:val="001548F6"/>
    <w:rsid w:val="0015506B"/>
    <w:rsid w:val="00161ED1"/>
    <w:rsid w:val="001624E5"/>
    <w:rsid w:val="0016266C"/>
    <w:rsid w:val="0016306D"/>
    <w:rsid w:val="00163808"/>
    <w:rsid w:val="001663FD"/>
    <w:rsid w:val="0017054E"/>
    <w:rsid w:val="00171054"/>
    <w:rsid w:val="00171E63"/>
    <w:rsid w:val="001721CC"/>
    <w:rsid w:val="0017665C"/>
    <w:rsid w:val="00177C94"/>
    <w:rsid w:val="00180E6D"/>
    <w:rsid w:val="001818A1"/>
    <w:rsid w:val="001826BC"/>
    <w:rsid w:val="001831B7"/>
    <w:rsid w:val="0018543E"/>
    <w:rsid w:val="00185CA3"/>
    <w:rsid w:val="00190083"/>
    <w:rsid w:val="0019229B"/>
    <w:rsid w:val="00192A93"/>
    <w:rsid w:val="00193936"/>
    <w:rsid w:val="001A013D"/>
    <w:rsid w:val="001A0B30"/>
    <w:rsid w:val="001A0D5A"/>
    <w:rsid w:val="001A2CD7"/>
    <w:rsid w:val="001A4270"/>
    <w:rsid w:val="001A5611"/>
    <w:rsid w:val="001A612C"/>
    <w:rsid w:val="001A7B27"/>
    <w:rsid w:val="001B0862"/>
    <w:rsid w:val="001B2554"/>
    <w:rsid w:val="001B398E"/>
    <w:rsid w:val="001B4C33"/>
    <w:rsid w:val="001B7000"/>
    <w:rsid w:val="001B730D"/>
    <w:rsid w:val="001C1651"/>
    <w:rsid w:val="001C25C7"/>
    <w:rsid w:val="001C30F9"/>
    <w:rsid w:val="001C50E5"/>
    <w:rsid w:val="001C6AE6"/>
    <w:rsid w:val="001C774F"/>
    <w:rsid w:val="001D6ED4"/>
    <w:rsid w:val="001E685E"/>
    <w:rsid w:val="001E768F"/>
    <w:rsid w:val="001E796D"/>
    <w:rsid w:val="001E7CDD"/>
    <w:rsid w:val="001F2F7E"/>
    <w:rsid w:val="001F41ED"/>
    <w:rsid w:val="001F6520"/>
    <w:rsid w:val="001F7C3B"/>
    <w:rsid w:val="002026BF"/>
    <w:rsid w:val="00203380"/>
    <w:rsid w:val="002049B5"/>
    <w:rsid w:val="00205FCB"/>
    <w:rsid w:val="00206568"/>
    <w:rsid w:val="00210352"/>
    <w:rsid w:val="00212521"/>
    <w:rsid w:val="002127B4"/>
    <w:rsid w:val="002128D8"/>
    <w:rsid w:val="00213844"/>
    <w:rsid w:val="00214C43"/>
    <w:rsid w:val="00215EF1"/>
    <w:rsid w:val="002163B9"/>
    <w:rsid w:val="0022010B"/>
    <w:rsid w:val="002204D7"/>
    <w:rsid w:val="0022077D"/>
    <w:rsid w:val="00220E11"/>
    <w:rsid w:val="00225B6F"/>
    <w:rsid w:val="00226618"/>
    <w:rsid w:val="00226F67"/>
    <w:rsid w:val="002273DB"/>
    <w:rsid w:val="002303CD"/>
    <w:rsid w:val="00232550"/>
    <w:rsid w:val="00235747"/>
    <w:rsid w:val="00237E74"/>
    <w:rsid w:val="002428FE"/>
    <w:rsid w:val="002437B3"/>
    <w:rsid w:val="0024654D"/>
    <w:rsid w:val="0024701E"/>
    <w:rsid w:val="00250F44"/>
    <w:rsid w:val="00251EBC"/>
    <w:rsid w:val="00252600"/>
    <w:rsid w:val="0025407E"/>
    <w:rsid w:val="002632AC"/>
    <w:rsid w:val="00263DFF"/>
    <w:rsid w:val="002663C9"/>
    <w:rsid w:val="00266408"/>
    <w:rsid w:val="00266F3F"/>
    <w:rsid w:val="0026725E"/>
    <w:rsid w:val="002726D8"/>
    <w:rsid w:val="00272DE7"/>
    <w:rsid w:val="0027334F"/>
    <w:rsid w:val="00277374"/>
    <w:rsid w:val="0028099D"/>
    <w:rsid w:val="00283D1E"/>
    <w:rsid w:val="00287317"/>
    <w:rsid w:val="00290CD8"/>
    <w:rsid w:val="00291327"/>
    <w:rsid w:val="002913E4"/>
    <w:rsid w:val="00292B79"/>
    <w:rsid w:val="00294E5C"/>
    <w:rsid w:val="00294F55"/>
    <w:rsid w:val="002956D4"/>
    <w:rsid w:val="002974AB"/>
    <w:rsid w:val="002A7DC6"/>
    <w:rsid w:val="002B23BE"/>
    <w:rsid w:val="002B2576"/>
    <w:rsid w:val="002B3B63"/>
    <w:rsid w:val="002B3F94"/>
    <w:rsid w:val="002C24DF"/>
    <w:rsid w:val="002C2738"/>
    <w:rsid w:val="002C492F"/>
    <w:rsid w:val="002C4967"/>
    <w:rsid w:val="002C54A7"/>
    <w:rsid w:val="002D1F47"/>
    <w:rsid w:val="002D34DC"/>
    <w:rsid w:val="002D411F"/>
    <w:rsid w:val="002D4580"/>
    <w:rsid w:val="002D6716"/>
    <w:rsid w:val="002D6C83"/>
    <w:rsid w:val="002E0C53"/>
    <w:rsid w:val="002E4F1B"/>
    <w:rsid w:val="002E763D"/>
    <w:rsid w:val="002F0B5B"/>
    <w:rsid w:val="002F1A2B"/>
    <w:rsid w:val="002F5325"/>
    <w:rsid w:val="002F639D"/>
    <w:rsid w:val="002F7A9B"/>
    <w:rsid w:val="0030050F"/>
    <w:rsid w:val="00300B38"/>
    <w:rsid w:val="00301C7A"/>
    <w:rsid w:val="0030299B"/>
    <w:rsid w:val="00305BF0"/>
    <w:rsid w:val="003070E6"/>
    <w:rsid w:val="0031004B"/>
    <w:rsid w:val="0031151D"/>
    <w:rsid w:val="0031170E"/>
    <w:rsid w:val="00313CDF"/>
    <w:rsid w:val="003153A7"/>
    <w:rsid w:val="0032041D"/>
    <w:rsid w:val="00321965"/>
    <w:rsid w:val="00322118"/>
    <w:rsid w:val="00326672"/>
    <w:rsid w:val="00327155"/>
    <w:rsid w:val="00330F53"/>
    <w:rsid w:val="00331CDC"/>
    <w:rsid w:val="00332073"/>
    <w:rsid w:val="00333274"/>
    <w:rsid w:val="003348F8"/>
    <w:rsid w:val="00334FE5"/>
    <w:rsid w:val="003356CF"/>
    <w:rsid w:val="0034053E"/>
    <w:rsid w:val="00341666"/>
    <w:rsid w:val="00341D64"/>
    <w:rsid w:val="00341EF4"/>
    <w:rsid w:val="00343833"/>
    <w:rsid w:val="00344897"/>
    <w:rsid w:val="0034640F"/>
    <w:rsid w:val="00353028"/>
    <w:rsid w:val="0035767F"/>
    <w:rsid w:val="003609B5"/>
    <w:rsid w:val="00360F06"/>
    <w:rsid w:val="00364077"/>
    <w:rsid w:val="00364D39"/>
    <w:rsid w:val="00365045"/>
    <w:rsid w:val="003654E2"/>
    <w:rsid w:val="00367D82"/>
    <w:rsid w:val="00367FE9"/>
    <w:rsid w:val="00370748"/>
    <w:rsid w:val="00371040"/>
    <w:rsid w:val="00374FA2"/>
    <w:rsid w:val="00375CBF"/>
    <w:rsid w:val="003814D4"/>
    <w:rsid w:val="00381E2D"/>
    <w:rsid w:val="00382295"/>
    <w:rsid w:val="003849AC"/>
    <w:rsid w:val="0038549B"/>
    <w:rsid w:val="003868EF"/>
    <w:rsid w:val="00387EDF"/>
    <w:rsid w:val="003925E9"/>
    <w:rsid w:val="003944DF"/>
    <w:rsid w:val="00395331"/>
    <w:rsid w:val="00395911"/>
    <w:rsid w:val="00395DBB"/>
    <w:rsid w:val="00397267"/>
    <w:rsid w:val="003972BD"/>
    <w:rsid w:val="003978DE"/>
    <w:rsid w:val="003A19AE"/>
    <w:rsid w:val="003A32C6"/>
    <w:rsid w:val="003B1392"/>
    <w:rsid w:val="003C1AA3"/>
    <w:rsid w:val="003C387B"/>
    <w:rsid w:val="003C3AE0"/>
    <w:rsid w:val="003C52C2"/>
    <w:rsid w:val="003C64C4"/>
    <w:rsid w:val="003C6B7E"/>
    <w:rsid w:val="003D055C"/>
    <w:rsid w:val="003D0E1D"/>
    <w:rsid w:val="003D41BB"/>
    <w:rsid w:val="003D587F"/>
    <w:rsid w:val="003D6110"/>
    <w:rsid w:val="003D69D7"/>
    <w:rsid w:val="003D741C"/>
    <w:rsid w:val="003D7C97"/>
    <w:rsid w:val="003E0081"/>
    <w:rsid w:val="003E0D3D"/>
    <w:rsid w:val="003E2C13"/>
    <w:rsid w:val="003E3635"/>
    <w:rsid w:val="003E3BD2"/>
    <w:rsid w:val="003E5B09"/>
    <w:rsid w:val="003E6F10"/>
    <w:rsid w:val="003F0D88"/>
    <w:rsid w:val="003F18D3"/>
    <w:rsid w:val="003F2D1F"/>
    <w:rsid w:val="003F5E3C"/>
    <w:rsid w:val="003F72E8"/>
    <w:rsid w:val="003F7408"/>
    <w:rsid w:val="003F7869"/>
    <w:rsid w:val="004016D2"/>
    <w:rsid w:val="00401E7A"/>
    <w:rsid w:val="00403C7C"/>
    <w:rsid w:val="0040458C"/>
    <w:rsid w:val="004133FA"/>
    <w:rsid w:val="00416AEE"/>
    <w:rsid w:val="004179D9"/>
    <w:rsid w:val="004218F8"/>
    <w:rsid w:val="00421E9F"/>
    <w:rsid w:val="00422801"/>
    <w:rsid w:val="00425943"/>
    <w:rsid w:val="00430DAF"/>
    <w:rsid w:val="00431E41"/>
    <w:rsid w:val="00432C87"/>
    <w:rsid w:val="00434B1E"/>
    <w:rsid w:val="00440F53"/>
    <w:rsid w:val="0044230F"/>
    <w:rsid w:val="00443829"/>
    <w:rsid w:val="004538E2"/>
    <w:rsid w:val="00453FA6"/>
    <w:rsid w:val="004551F1"/>
    <w:rsid w:val="00460574"/>
    <w:rsid w:val="004606DD"/>
    <w:rsid w:val="00460DA5"/>
    <w:rsid w:val="00462DE9"/>
    <w:rsid w:val="00462F92"/>
    <w:rsid w:val="0046407C"/>
    <w:rsid w:val="004643C3"/>
    <w:rsid w:val="00465BC1"/>
    <w:rsid w:val="00466F92"/>
    <w:rsid w:val="00471518"/>
    <w:rsid w:val="00471B7C"/>
    <w:rsid w:val="00471CAA"/>
    <w:rsid w:val="004754C2"/>
    <w:rsid w:val="004766DC"/>
    <w:rsid w:val="004773D4"/>
    <w:rsid w:val="004858E1"/>
    <w:rsid w:val="004879CF"/>
    <w:rsid w:val="00493B63"/>
    <w:rsid w:val="00496646"/>
    <w:rsid w:val="00496B5D"/>
    <w:rsid w:val="004A1F7B"/>
    <w:rsid w:val="004B09C6"/>
    <w:rsid w:val="004B26E3"/>
    <w:rsid w:val="004B52BF"/>
    <w:rsid w:val="004C3763"/>
    <w:rsid w:val="004C61A0"/>
    <w:rsid w:val="004C6369"/>
    <w:rsid w:val="004D145F"/>
    <w:rsid w:val="004D7653"/>
    <w:rsid w:val="004E0BDF"/>
    <w:rsid w:val="004E4F08"/>
    <w:rsid w:val="004E5821"/>
    <w:rsid w:val="004E5E6A"/>
    <w:rsid w:val="004F0C2B"/>
    <w:rsid w:val="004F16E6"/>
    <w:rsid w:val="004F1C00"/>
    <w:rsid w:val="004F6B4D"/>
    <w:rsid w:val="005017CC"/>
    <w:rsid w:val="005026F6"/>
    <w:rsid w:val="005105D9"/>
    <w:rsid w:val="00511247"/>
    <w:rsid w:val="0051133E"/>
    <w:rsid w:val="00513F7F"/>
    <w:rsid w:val="00516574"/>
    <w:rsid w:val="0052026C"/>
    <w:rsid w:val="00520CC8"/>
    <w:rsid w:val="00521672"/>
    <w:rsid w:val="005222C2"/>
    <w:rsid w:val="00525891"/>
    <w:rsid w:val="0052612B"/>
    <w:rsid w:val="0052721B"/>
    <w:rsid w:val="0052764B"/>
    <w:rsid w:val="0052786A"/>
    <w:rsid w:val="00530F49"/>
    <w:rsid w:val="00531838"/>
    <w:rsid w:val="00531A37"/>
    <w:rsid w:val="00533316"/>
    <w:rsid w:val="00533A41"/>
    <w:rsid w:val="005345BB"/>
    <w:rsid w:val="0053730C"/>
    <w:rsid w:val="005408CA"/>
    <w:rsid w:val="00540DB9"/>
    <w:rsid w:val="0054381D"/>
    <w:rsid w:val="00544446"/>
    <w:rsid w:val="005454AF"/>
    <w:rsid w:val="00550AD7"/>
    <w:rsid w:val="00550AF0"/>
    <w:rsid w:val="005524C5"/>
    <w:rsid w:val="0055263B"/>
    <w:rsid w:val="00553559"/>
    <w:rsid w:val="00555F70"/>
    <w:rsid w:val="00556E3E"/>
    <w:rsid w:val="0055742E"/>
    <w:rsid w:val="00557A43"/>
    <w:rsid w:val="00560091"/>
    <w:rsid w:val="005611FB"/>
    <w:rsid w:val="005618D4"/>
    <w:rsid w:val="0056348A"/>
    <w:rsid w:val="00564187"/>
    <w:rsid w:val="005646B8"/>
    <w:rsid w:val="00564EFA"/>
    <w:rsid w:val="00571E84"/>
    <w:rsid w:val="00572C90"/>
    <w:rsid w:val="00573BE3"/>
    <w:rsid w:val="00573DC3"/>
    <w:rsid w:val="00574866"/>
    <w:rsid w:val="00574884"/>
    <w:rsid w:val="00576D87"/>
    <w:rsid w:val="005775E0"/>
    <w:rsid w:val="005777B5"/>
    <w:rsid w:val="0058330E"/>
    <w:rsid w:val="00585171"/>
    <w:rsid w:val="00587509"/>
    <w:rsid w:val="00592FA7"/>
    <w:rsid w:val="005947CB"/>
    <w:rsid w:val="005A2218"/>
    <w:rsid w:val="005A2646"/>
    <w:rsid w:val="005B0450"/>
    <w:rsid w:val="005B1B76"/>
    <w:rsid w:val="005B7767"/>
    <w:rsid w:val="005C3A33"/>
    <w:rsid w:val="005C403E"/>
    <w:rsid w:val="005C45F3"/>
    <w:rsid w:val="005C6B6F"/>
    <w:rsid w:val="005C6FDA"/>
    <w:rsid w:val="005D2B41"/>
    <w:rsid w:val="005D5563"/>
    <w:rsid w:val="005D6027"/>
    <w:rsid w:val="005E07CE"/>
    <w:rsid w:val="005E2B97"/>
    <w:rsid w:val="005E4EF1"/>
    <w:rsid w:val="005E6225"/>
    <w:rsid w:val="005E6474"/>
    <w:rsid w:val="005E6E8D"/>
    <w:rsid w:val="005F33DD"/>
    <w:rsid w:val="005F51B5"/>
    <w:rsid w:val="005F5425"/>
    <w:rsid w:val="005F7C84"/>
    <w:rsid w:val="00601DFF"/>
    <w:rsid w:val="00601EB2"/>
    <w:rsid w:val="0060584B"/>
    <w:rsid w:val="0061003E"/>
    <w:rsid w:val="0061005C"/>
    <w:rsid w:val="00610487"/>
    <w:rsid w:val="006114B1"/>
    <w:rsid w:val="00611A94"/>
    <w:rsid w:val="00611FF1"/>
    <w:rsid w:val="00617B1D"/>
    <w:rsid w:val="00624537"/>
    <w:rsid w:val="00627E6E"/>
    <w:rsid w:val="0063323E"/>
    <w:rsid w:val="0063382A"/>
    <w:rsid w:val="006343A8"/>
    <w:rsid w:val="00634DE8"/>
    <w:rsid w:val="006361BE"/>
    <w:rsid w:val="00642D8E"/>
    <w:rsid w:val="006432A4"/>
    <w:rsid w:val="0064338C"/>
    <w:rsid w:val="00643394"/>
    <w:rsid w:val="006467E7"/>
    <w:rsid w:val="00652C89"/>
    <w:rsid w:val="00653E48"/>
    <w:rsid w:val="006555B7"/>
    <w:rsid w:val="006565A5"/>
    <w:rsid w:val="006565C9"/>
    <w:rsid w:val="006603D4"/>
    <w:rsid w:val="00660BEC"/>
    <w:rsid w:val="00662DC4"/>
    <w:rsid w:val="006632A5"/>
    <w:rsid w:val="00663E74"/>
    <w:rsid w:val="00667A76"/>
    <w:rsid w:val="006707E7"/>
    <w:rsid w:val="00672C67"/>
    <w:rsid w:val="00673C12"/>
    <w:rsid w:val="00673D29"/>
    <w:rsid w:val="006745C6"/>
    <w:rsid w:val="00677626"/>
    <w:rsid w:val="00677861"/>
    <w:rsid w:val="00681147"/>
    <w:rsid w:val="0068136C"/>
    <w:rsid w:val="00685B60"/>
    <w:rsid w:val="0068755A"/>
    <w:rsid w:val="00690AB2"/>
    <w:rsid w:val="00692C05"/>
    <w:rsid w:val="0069590A"/>
    <w:rsid w:val="006970B0"/>
    <w:rsid w:val="006A0D3C"/>
    <w:rsid w:val="006A1543"/>
    <w:rsid w:val="006A409B"/>
    <w:rsid w:val="006B1773"/>
    <w:rsid w:val="006B2804"/>
    <w:rsid w:val="006B34B5"/>
    <w:rsid w:val="006B48E8"/>
    <w:rsid w:val="006B74AA"/>
    <w:rsid w:val="006B7A70"/>
    <w:rsid w:val="006B7DAE"/>
    <w:rsid w:val="006C0238"/>
    <w:rsid w:val="006C1450"/>
    <w:rsid w:val="006C37E4"/>
    <w:rsid w:val="006C3BBB"/>
    <w:rsid w:val="006C67A9"/>
    <w:rsid w:val="006D041A"/>
    <w:rsid w:val="006D197B"/>
    <w:rsid w:val="006D22C2"/>
    <w:rsid w:val="006D49A2"/>
    <w:rsid w:val="006D6072"/>
    <w:rsid w:val="006D64F8"/>
    <w:rsid w:val="006D7EF6"/>
    <w:rsid w:val="006E01D8"/>
    <w:rsid w:val="006E3F41"/>
    <w:rsid w:val="006E41C6"/>
    <w:rsid w:val="006F1A71"/>
    <w:rsid w:val="006F2A8D"/>
    <w:rsid w:val="006F5153"/>
    <w:rsid w:val="007006F3"/>
    <w:rsid w:val="007010F6"/>
    <w:rsid w:val="00702B8B"/>
    <w:rsid w:val="00705978"/>
    <w:rsid w:val="00707935"/>
    <w:rsid w:val="00711E84"/>
    <w:rsid w:val="00714547"/>
    <w:rsid w:val="00715D88"/>
    <w:rsid w:val="007160A7"/>
    <w:rsid w:val="00725903"/>
    <w:rsid w:val="00726E2B"/>
    <w:rsid w:val="00727476"/>
    <w:rsid w:val="00731DF7"/>
    <w:rsid w:val="00731EBA"/>
    <w:rsid w:val="00732D64"/>
    <w:rsid w:val="007353C2"/>
    <w:rsid w:val="00735F3F"/>
    <w:rsid w:val="007361E8"/>
    <w:rsid w:val="0073792C"/>
    <w:rsid w:val="00743535"/>
    <w:rsid w:val="00744CA1"/>
    <w:rsid w:val="00745CA4"/>
    <w:rsid w:val="007462A1"/>
    <w:rsid w:val="00746770"/>
    <w:rsid w:val="00753ACB"/>
    <w:rsid w:val="00754AEA"/>
    <w:rsid w:val="00760C10"/>
    <w:rsid w:val="0076226B"/>
    <w:rsid w:val="007635CF"/>
    <w:rsid w:val="00763F04"/>
    <w:rsid w:val="00764587"/>
    <w:rsid w:val="00764673"/>
    <w:rsid w:val="007650CB"/>
    <w:rsid w:val="00765315"/>
    <w:rsid w:val="00773668"/>
    <w:rsid w:val="0077486E"/>
    <w:rsid w:val="00775DFB"/>
    <w:rsid w:val="0077787D"/>
    <w:rsid w:val="00780A8E"/>
    <w:rsid w:val="00782AC4"/>
    <w:rsid w:val="00783242"/>
    <w:rsid w:val="00784CA7"/>
    <w:rsid w:val="00786DF5"/>
    <w:rsid w:val="00787F24"/>
    <w:rsid w:val="0079266C"/>
    <w:rsid w:val="00794580"/>
    <w:rsid w:val="0079795B"/>
    <w:rsid w:val="007A0262"/>
    <w:rsid w:val="007A09E0"/>
    <w:rsid w:val="007A14F6"/>
    <w:rsid w:val="007A5AAF"/>
    <w:rsid w:val="007A7AAF"/>
    <w:rsid w:val="007B1A37"/>
    <w:rsid w:val="007B462C"/>
    <w:rsid w:val="007B462F"/>
    <w:rsid w:val="007B67BD"/>
    <w:rsid w:val="007B707D"/>
    <w:rsid w:val="007B714B"/>
    <w:rsid w:val="007B7FE1"/>
    <w:rsid w:val="007C1C06"/>
    <w:rsid w:val="007C263B"/>
    <w:rsid w:val="007C3306"/>
    <w:rsid w:val="007C38AE"/>
    <w:rsid w:val="007C427D"/>
    <w:rsid w:val="007C5815"/>
    <w:rsid w:val="007C5B73"/>
    <w:rsid w:val="007C5D89"/>
    <w:rsid w:val="007D0A6E"/>
    <w:rsid w:val="007D1552"/>
    <w:rsid w:val="007D4233"/>
    <w:rsid w:val="007D5E9E"/>
    <w:rsid w:val="007D6938"/>
    <w:rsid w:val="007E3293"/>
    <w:rsid w:val="007F1C47"/>
    <w:rsid w:val="007F35D3"/>
    <w:rsid w:val="00801251"/>
    <w:rsid w:val="00801812"/>
    <w:rsid w:val="00801A43"/>
    <w:rsid w:val="00801E78"/>
    <w:rsid w:val="00803F7B"/>
    <w:rsid w:val="0080427E"/>
    <w:rsid w:val="00805D73"/>
    <w:rsid w:val="008068DF"/>
    <w:rsid w:val="008108AD"/>
    <w:rsid w:val="00811D79"/>
    <w:rsid w:val="00813307"/>
    <w:rsid w:val="00813788"/>
    <w:rsid w:val="008139FB"/>
    <w:rsid w:val="00815F10"/>
    <w:rsid w:val="00821045"/>
    <w:rsid w:val="00821126"/>
    <w:rsid w:val="00821916"/>
    <w:rsid w:val="008232B4"/>
    <w:rsid w:val="00825B40"/>
    <w:rsid w:val="00831671"/>
    <w:rsid w:val="00833F18"/>
    <w:rsid w:val="008360C0"/>
    <w:rsid w:val="00843095"/>
    <w:rsid w:val="00850C6A"/>
    <w:rsid w:val="00851205"/>
    <w:rsid w:val="00853D77"/>
    <w:rsid w:val="008559B0"/>
    <w:rsid w:val="00862767"/>
    <w:rsid w:val="00862E25"/>
    <w:rsid w:val="00864A10"/>
    <w:rsid w:val="00864C39"/>
    <w:rsid w:val="00865022"/>
    <w:rsid w:val="008651C7"/>
    <w:rsid w:val="00865D09"/>
    <w:rsid w:val="0086735D"/>
    <w:rsid w:val="00867707"/>
    <w:rsid w:val="00870CB5"/>
    <w:rsid w:val="00870F19"/>
    <w:rsid w:val="008725D8"/>
    <w:rsid w:val="008770C3"/>
    <w:rsid w:val="00877106"/>
    <w:rsid w:val="00881D55"/>
    <w:rsid w:val="0088267F"/>
    <w:rsid w:val="0088431E"/>
    <w:rsid w:val="00891782"/>
    <w:rsid w:val="008932F4"/>
    <w:rsid w:val="00894E46"/>
    <w:rsid w:val="00896A91"/>
    <w:rsid w:val="008A04B5"/>
    <w:rsid w:val="008A3DE6"/>
    <w:rsid w:val="008A4D76"/>
    <w:rsid w:val="008A711B"/>
    <w:rsid w:val="008A71FC"/>
    <w:rsid w:val="008B0285"/>
    <w:rsid w:val="008B103D"/>
    <w:rsid w:val="008B11E5"/>
    <w:rsid w:val="008B2D80"/>
    <w:rsid w:val="008B5544"/>
    <w:rsid w:val="008B71E5"/>
    <w:rsid w:val="008C05A8"/>
    <w:rsid w:val="008C21A3"/>
    <w:rsid w:val="008C2DAC"/>
    <w:rsid w:val="008C322B"/>
    <w:rsid w:val="008C379A"/>
    <w:rsid w:val="008C3EC1"/>
    <w:rsid w:val="008C45A8"/>
    <w:rsid w:val="008C77AE"/>
    <w:rsid w:val="008C7B94"/>
    <w:rsid w:val="008D1309"/>
    <w:rsid w:val="008D3153"/>
    <w:rsid w:val="008D4877"/>
    <w:rsid w:val="008E2610"/>
    <w:rsid w:val="008E30EB"/>
    <w:rsid w:val="008E3FF8"/>
    <w:rsid w:val="008E4BAE"/>
    <w:rsid w:val="008E53E3"/>
    <w:rsid w:val="008F14CE"/>
    <w:rsid w:val="008F3826"/>
    <w:rsid w:val="008F3D83"/>
    <w:rsid w:val="008F4078"/>
    <w:rsid w:val="008F41E7"/>
    <w:rsid w:val="008F63DC"/>
    <w:rsid w:val="0090043F"/>
    <w:rsid w:val="009016B7"/>
    <w:rsid w:val="00903A6C"/>
    <w:rsid w:val="00904249"/>
    <w:rsid w:val="00904624"/>
    <w:rsid w:val="009056C0"/>
    <w:rsid w:val="009057BC"/>
    <w:rsid w:val="0090658E"/>
    <w:rsid w:val="00906CC6"/>
    <w:rsid w:val="009149F8"/>
    <w:rsid w:val="00916A09"/>
    <w:rsid w:val="009212BA"/>
    <w:rsid w:val="009227DB"/>
    <w:rsid w:val="00924CC9"/>
    <w:rsid w:val="00931840"/>
    <w:rsid w:val="009343BC"/>
    <w:rsid w:val="00942751"/>
    <w:rsid w:val="009504E9"/>
    <w:rsid w:val="00950AEF"/>
    <w:rsid w:val="009535E7"/>
    <w:rsid w:val="00956542"/>
    <w:rsid w:val="009663B1"/>
    <w:rsid w:val="009678E8"/>
    <w:rsid w:val="00970090"/>
    <w:rsid w:val="0097169C"/>
    <w:rsid w:val="00971FE6"/>
    <w:rsid w:val="0097460A"/>
    <w:rsid w:val="0098193E"/>
    <w:rsid w:val="0098232B"/>
    <w:rsid w:val="00984D11"/>
    <w:rsid w:val="00985EFE"/>
    <w:rsid w:val="00986607"/>
    <w:rsid w:val="009869ED"/>
    <w:rsid w:val="00990BD2"/>
    <w:rsid w:val="00991D26"/>
    <w:rsid w:val="0099216A"/>
    <w:rsid w:val="009936F7"/>
    <w:rsid w:val="00994217"/>
    <w:rsid w:val="00994C04"/>
    <w:rsid w:val="00995D3A"/>
    <w:rsid w:val="00996B6D"/>
    <w:rsid w:val="009A23E3"/>
    <w:rsid w:val="009A2AB5"/>
    <w:rsid w:val="009A6F1A"/>
    <w:rsid w:val="009A7942"/>
    <w:rsid w:val="009B289E"/>
    <w:rsid w:val="009B7CEF"/>
    <w:rsid w:val="009C150E"/>
    <w:rsid w:val="009C6D34"/>
    <w:rsid w:val="009D1542"/>
    <w:rsid w:val="009D1ACA"/>
    <w:rsid w:val="009D30C9"/>
    <w:rsid w:val="009E0C33"/>
    <w:rsid w:val="009E0D6A"/>
    <w:rsid w:val="009E18ED"/>
    <w:rsid w:val="009E2FA3"/>
    <w:rsid w:val="009E4483"/>
    <w:rsid w:val="009E573A"/>
    <w:rsid w:val="009F0413"/>
    <w:rsid w:val="009F2DAA"/>
    <w:rsid w:val="009F405E"/>
    <w:rsid w:val="009F41B9"/>
    <w:rsid w:val="009F5787"/>
    <w:rsid w:val="009F59A2"/>
    <w:rsid w:val="009F6E02"/>
    <w:rsid w:val="009F7835"/>
    <w:rsid w:val="009F7C93"/>
    <w:rsid w:val="00A007AC"/>
    <w:rsid w:val="00A020F8"/>
    <w:rsid w:val="00A04DC3"/>
    <w:rsid w:val="00A0642D"/>
    <w:rsid w:val="00A07D3B"/>
    <w:rsid w:val="00A11A2D"/>
    <w:rsid w:val="00A13C68"/>
    <w:rsid w:val="00A13F3E"/>
    <w:rsid w:val="00A14C42"/>
    <w:rsid w:val="00A15A9B"/>
    <w:rsid w:val="00A20B61"/>
    <w:rsid w:val="00A23E88"/>
    <w:rsid w:val="00A24989"/>
    <w:rsid w:val="00A24A95"/>
    <w:rsid w:val="00A24C34"/>
    <w:rsid w:val="00A27A27"/>
    <w:rsid w:val="00A27CCE"/>
    <w:rsid w:val="00A31872"/>
    <w:rsid w:val="00A33E05"/>
    <w:rsid w:val="00A34E7A"/>
    <w:rsid w:val="00A40D40"/>
    <w:rsid w:val="00A42F57"/>
    <w:rsid w:val="00A442A9"/>
    <w:rsid w:val="00A442AC"/>
    <w:rsid w:val="00A52D79"/>
    <w:rsid w:val="00A52F6A"/>
    <w:rsid w:val="00A53BD4"/>
    <w:rsid w:val="00A55393"/>
    <w:rsid w:val="00A568E8"/>
    <w:rsid w:val="00A629DB"/>
    <w:rsid w:val="00A64385"/>
    <w:rsid w:val="00A65E43"/>
    <w:rsid w:val="00A666E7"/>
    <w:rsid w:val="00A679B5"/>
    <w:rsid w:val="00A7078D"/>
    <w:rsid w:val="00A71CE8"/>
    <w:rsid w:val="00A71E1A"/>
    <w:rsid w:val="00A74545"/>
    <w:rsid w:val="00A74848"/>
    <w:rsid w:val="00A75A6A"/>
    <w:rsid w:val="00A80494"/>
    <w:rsid w:val="00A80E0F"/>
    <w:rsid w:val="00A81F1D"/>
    <w:rsid w:val="00A8234B"/>
    <w:rsid w:val="00A82EE9"/>
    <w:rsid w:val="00A83AE2"/>
    <w:rsid w:val="00A91768"/>
    <w:rsid w:val="00A9451F"/>
    <w:rsid w:val="00A956C7"/>
    <w:rsid w:val="00A958FC"/>
    <w:rsid w:val="00A95EBC"/>
    <w:rsid w:val="00A96791"/>
    <w:rsid w:val="00AA074E"/>
    <w:rsid w:val="00AA0E0C"/>
    <w:rsid w:val="00AA50AB"/>
    <w:rsid w:val="00AA673B"/>
    <w:rsid w:val="00AA7586"/>
    <w:rsid w:val="00AA77B3"/>
    <w:rsid w:val="00AB170A"/>
    <w:rsid w:val="00AB3CF8"/>
    <w:rsid w:val="00AB4368"/>
    <w:rsid w:val="00AB6768"/>
    <w:rsid w:val="00AB7A5F"/>
    <w:rsid w:val="00AC010A"/>
    <w:rsid w:val="00AC1C62"/>
    <w:rsid w:val="00AC3AF2"/>
    <w:rsid w:val="00AC455F"/>
    <w:rsid w:val="00AC5BFB"/>
    <w:rsid w:val="00AC6E59"/>
    <w:rsid w:val="00AC7517"/>
    <w:rsid w:val="00AC7E31"/>
    <w:rsid w:val="00AD4209"/>
    <w:rsid w:val="00AD6FFE"/>
    <w:rsid w:val="00AD721C"/>
    <w:rsid w:val="00AD78BB"/>
    <w:rsid w:val="00AE5991"/>
    <w:rsid w:val="00AE79A5"/>
    <w:rsid w:val="00AF1148"/>
    <w:rsid w:val="00AF1662"/>
    <w:rsid w:val="00AF24D5"/>
    <w:rsid w:val="00AF4636"/>
    <w:rsid w:val="00AF5074"/>
    <w:rsid w:val="00AF78FF"/>
    <w:rsid w:val="00B00F00"/>
    <w:rsid w:val="00B05F8F"/>
    <w:rsid w:val="00B072A1"/>
    <w:rsid w:val="00B10599"/>
    <w:rsid w:val="00B10827"/>
    <w:rsid w:val="00B117BE"/>
    <w:rsid w:val="00B11D57"/>
    <w:rsid w:val="00B12C9F"/>
    <w:rsid w:val="00B149D1"/>
    <w:rsid w:val="00B228B1"/>
    <w:rsid w:val="00B25769"/>
    <w:rsid w:val="00B319EA"/>
    <w:rsid w:val="00B35FEF"/>
    <w:rsid w:val="00B42C36"/>
    <w:rsid w:val="00B43003"/>
    <w:rsid w:val="00B45CE5"/>
    <w:rsid w:val="00B45EE4"/>
    <w:rsid w:val="00B45F11"/>
    <w:rsid w:val="00B4618B"/>
    <w:rsid w:val="00B538C6"/>
    <w:rsid w:val="00B55091"/>
    <w:rsid w:val="00B55DAD"/>
    <w:rsid w:val="00B57A80"/>
    <w:rsid w:val="00B62CB8"/>
    <w:rsid w:val="00B6487B"/>
    <w:rsid w:val="00B65AE0"/>
    <w:rsid w:val="00B713A2"/>
    <w:rsid w:val="00B71729"/>
    <w:rsid w:val="00B7176E"/>
    <w:rsid w:val="00B739D3"/>
    <w:rsid w:val="00B8078D"/>
    <w:rsid w:val="00B8087C"/>
    <w:rsid w:val="00B80F6D"/>
    <w:rsid w:val="00B837DA"/>
    <w:rsid w:val="00B83B3F"/>
    <w:rsid w:val="00B847F5"/>
    <w:rsid w:val="00B84902"/>
    <w:rsid w:val="00B8687D"/>
    <w:rsid w:val="00B874C6"/>
    <w:rsid w:val="00B90FBC"/>
    <w:rsid w:val="00B945CA"/>
    <w:rsid w:val="00B960F1"/>
    <w:rsid w:val="00BA0958"/>
    <w:rsid w:val="00BA29A7"/>
    <w:rsid w:val="00BB28B7"/>
    <w:rsid w:val="00BB3880"/>
    <w:rsid w:val="00BB3CE9"/>
    <w:rsid w:val="00BB578B"/>
    <w:rsid w:val="00BB77BC"/>
    <w:rsid w:val="00BC1412"/>
    <w:rsid w:val="00BC1662"/>
    <w:rsid w:val="00BC2855"/>
    <w:rsid w:val="00BC3243"/>
    <w:rsid w:val="00BC37DD"/>
    <w:rsid w:val="00BD1077"/>
    <w:rsid w:val="00BD215E"/>
    <w:rsid w:val="00BD44A4"/>
    <w:rsid w:val="00BD4F9D"/>
    <w:rsid w:val="00BD6A0E"/>
    <w:rsid w:val="00BD733F"/>
    <w:rsid w:val="00BD7671"/>
    <w:rsid w:val="00BE0CF1"/>
    <w:rsid w:val="00BE2275"/>
    <w:rsid w:val="00BE31B5"/>
    <w:rsid w:val="00BE3523"/>
    <w:rsid w:val="00BE56B7"/>
    <w:rsid w:val="00BF2271"/>
    <w:rsid w:val="00BF2958"/>
    <w:rsid w:val="00BF703A"/>
    <w:rsid w:val="00C0165B"/>
    <w:rsid w:val="00C02449"/>
    <w:rsid w:val="00C024F4"/>
    <w:rsid w:val="00C07EC7"/>
    <w:rsid w:val="00C1160B"/>
    <w:rsid w:val="00C2052C"/>
    <w:rsid w:val="00C2117D"/>
    <w:rsid w:val="00C21387"/>
    <w:rsid w:val="00C213AE"/>
    <w:rsid w:val="00C24420"/>
    <w:rsid w:val="00C25F09"/>
    <w:rsid w:val="00C2671C"/>
    <w:rsid w:val="00C26BD4"/>
    <w:rsid w:val="00C30A35"/>
    <w:rsid w:val="00C30E59"/>
    <w:rsid w:val="00C365CD"/>
    <w:rsid w:val="00C379A6"/>
    <w:rsid w:val="00C428A0"/>
    <w:rsid w:val="00C4345D"/>
    <w:rsid w:val="00C43563"/>
    <w:rsid w:val="00C53641"/>
    <w:rsid w:val="00C546E0"/>
    <w:rsid w:val="00C55397"/>
    <w:rsid w:val="00C61188"/>
    <w:rsid w:val="00C621C7"/>
    <w:rsid w:val="00C6325B"/>
    <w:rsid w:val="00C63C12"/>
    <w:rsid w:val="00C65FED"/>
    <w:rsid w:val="00C664A4"/>
    <w:rsid w:val="00C76E26"/>
    <w:rsid w:val="00C80BD9"/>
    <w:rsid w:val="00C825B9"/>
    <w:rsid w:val="00C82F6C"/>
    <w:rsid w:val="00C8408A"/>
    <w:rsid w:val="00C84A88"/>
    <w:rsid w:val="00C87A2F"/>
    <w:rsid w:val="00C936F9"/>
    <w:rsid w:val="00C95409"/>
    <w:rsid w:val="00C97305"/>
    <w:rsid w:val="00C97550"/>
    <w:rsid w:val="00C97885"/>
    <w:rsid w:val="00CA033B"/>
    <w:rsid w:val="00CA48BD"/>
    <w:rsid w:val="00CA523B"/>
    <w:rsid w:val="00CA5C50"/>
    <w:rsid w:val="00CB0D42"/>
    <w:rsid w:val="00CB4BC7"/>
    <w:rsid w:val="00CB52FB"/>
    <w:rsid w:val="00CB7C26"/>
    <w:rsid w:val="00CC21B3"/>
    <w:rsid w:val="00CC2D23"/>
    <w:rsid w:val="00CC34D2"/>
    <w:rsid w:val="00CC3E9D"/>
    <w:rsid w:val="00CC5468"/>
    <w:rsid w:val="00CC70C7"/>
    <w:rsid w:val="00CC7479"/>
    <w:rsid w:val="00CD013A"/>
    <w:rsid w:val="00CD2805"/>
    <w:rsid w:val="00CD3A84"/>
    <w:rsid w:val="00CD49D9"/>
    <w:rsid w:val="00CD6291"/>
    <w:rsid w:val="00CD6949"/>
    <w:rsid w:val="00CE04F5"/>
    <w:rsid w:val="00CE12EB"/>
    <w:rsid w:val="00CE376C"/>
    <w:rsid w:val="00CE37DE"/>
    <w:rsid w:val="00CE6797"/>
    <w:rsid w:val="00CF0FED"/>
    <w:rsid w:val="00CF1AB8"/>
    <w:rsid w:val="00CF38AD"/>
    <w:rsid w:val="00CF3FD1"/>
    <w:rsid w:val="00CF4631"/>
    <w:rsid w:val="00CF7537"/>
    <w:rsid w:val="00CF7951"/>
    <w:rsid w:val="00CF7C2E"/>
    <w:rsid w:val="00D00CE4"/>
    <w:rsid w:val="00D0266A"/>
    <w:rsid w:val="00D069DE"/>
    <w:rsid w:val="00D148FA"/>
    <w:rsid w:val="00D168EA"/>
    <w:rsid w:val="00D2781F"/>
    <w:rsid w:val="00D3011F"/>
    <w:rsid w:val="00D31729"/>
    <w:rsid w:val="00D31ACF"/>
    <w:rsid w:val="00D31DF7"/>
    <w:rsid w:val="00D33723"/>
    <w:rsid w:val="00D410A1"/>
    <w:rsid w:val="00D43AB9"/>
    <w:rsid w:val="00D50AD4"/>
    <w:rsid w:val="00D52DF1"/>
    <w:rsid w:val="00D54941"/>
    <w:rsid w:val="00D56C85"/>
    <w:rsid w:val="00D57B5D"/>
    <w:rsid w:val="00D62104"/>
    <w:rsid w:val="00D62494"/>
    <w:rsid w:val="00D65B89"/>
    <w:rsid w:val="00D700F0"/>
    <w:rsid w:val="00D7052C"/>
    <w:rsid w:val="00D72DEF"/>
    <w:rsid w:val="00D73FBD"/>
    <w:rsid w:val="00D77D04"/>
    <w:rsid w:val="00D826C6"/>
    <w:rsid w:val="00D85EF0"/>
    <w:rsid w:val="00D86C20"/>
    <w:rsid w:val="00D9191F"/>
    <w:rsid w:val="00D919DA"/>
    <w:rsid w:val="00D94BA8"/>
    <w:rsid w:val="00D9501D"/>
    <w:rsid w:val="00D967D0"/>
    <w:rsid w:val="00D96AD6"/>
    <w:rsid w:val="00D96DC9"/>
    <w:rsid w:val="00D976AD"/>
    <w:rsid w:val="00DA0522"/>
    <w:rsid w:val="00DA2FE3"/>
    <w:rsid w:val="00DA512B"/>
    <w:rsid w:val="00DA64F2"/>
    <w:rsid w:val="00DA6B30"/>
    <w:rsid w:val="00DB1CD6"/>
    <w:rsid w:val="00DB242C"/>
    <w:rsid w:val="00DB51A1"/>
    <w:rsid w:val="00DB762F"/>
    <w:rsid w:val="00DB7AFF"/>
    <w:rsid w:val="00DC27A5"/>
    <w:rsid w:val="00DC28C5"/>
    <w:rsid w:val="00DD1681"/>
    <w:rsid w:val="00DD4546"/>
    <w:rsid w:val="00DD53E9"/>
    <w:rsid w:val="00DD70DD"/>
    <w:rsid w:val="00DE2F74"/>
    <w:rsid w:val="00DE3FFA"/>
    <w:rsid w:val="00DE4F93"/>
    <w:rsid w:val="00DE6C3D"/>
    <w:rsid w:val="00DF0A5C"/>
    <w:rsid w:val="00DF1A72"/>
    <w:rsid w:val="00DF2E35"/>
    <w:rsid w:val="00DF5B60"/>
    <w:rsid w:val="00DF5BB2"/>
    <w:rsid w:val="00E0006A"/>
    <w:rsid w:val="00E02D66"/>
    <w:rsid w:val="00E02D94"/>
    <w:rsid w:val="00E07290"/>
    <w:rsid w:val="00E07D32"/>
    <w:rsid w:val="00E108CE"/>
    <w:rsid w:val="00E11646"/>
    <w:rsid w:val="00E124D9"/>
    <w:rsid w:val="00E14E7F"/>
    <w:rsid w:val="00E15752"/>
    <w:rsid w:val="00E17F6A"/>
    <w:rsid w:val="00E23B67"/>
    <w:rsid w:val="00E24A2A"/>
    <w:rsid w:val="00E31F37"/>
    <w:rsid w:val="00E32D11"/>
    <w:rsid w:val="00E406AF"/>
    <w:rsid w:val="00E408FE"/>
    <w:rsid w:val="00E415F8"/>
    <w:rsid w:val="00E41E08"/>
    <w:rsid w:val="00E467E1"/>
    <w:rsid w:val="00E504E8"/>
    <w:rsid w:val="00E506AC"/>
    <w:rsid w:val="00E5429F"/>
    <w:rsid w:val="00E54A1B"/>
    <w:rsid w:val="00E554B7"/>
    <w:rsid w:val="00E557AA"/>
    <w:rsid w:val="00E5609A"/>
    <w:rsid w:val="00E64953"/>
    <w:rsid w:val="00E65D25"/>
    <w:rsid w:val="00E6780E"/>
    <w:rsid w:val="00E67DB6"/>
    <w:rsid w:val="00E70B68"/>
    <w:rsid w:val="00E713F4"/>
    <w:rsid w:val="00E7161D"/>
    <w:rsid w:val="00E74147"/>
    <w:rsid w:val="00E82596"/>
    <w:rsid w:val="00E96E7F"/>
    <w:rsid w:val="00E979A8"/>
    <w:rsid w:val="00E97C2D"/>
    <w:rsid w:val="00EA2365"/>
    <w:rsid w:val="00EA2B19"/>
    <w:rsid w:val="00EA3AAE"/>
    <w:rsid w:val="00EA3D8A"/>
    <w:rsid w:val="00EA4925"/>
    <w:rsid w:val="00EA54C2"/>
    <w:rsid w:val="00EA5670"/>
    <w:rsid w:val="00EB1165"/>
    <w:rsid w:val="00EB1AEC"/>
    <w:rsid w:val="00EB30C4"/>
    <w:rsid w:val="00EB58CC"/>
    <w:rsid w:val="00EB6B54"/>
    <w:rsid w:val="00EB6D68"/>
    <w:rsid w:val="00EC0661"/>
    <w:rsid w:val="00EC678B"/>
    <w:rsid w:val="00EC7777"/>
    <w:rsid w:val="00ED0D31"/>
    <w:rsid w:val="00ED15FB"/>
    <w:rsid w:val="00ED26A3"/>
    <w:rsid w:val="00ED4A55"/>
    <w:rsid w:val="00ED4AD7"/>
    <w:rsid w:val="00EE2071"/>
    <w:rsid w:val="00EE5556"/>
    <w:rsid w:val="00EF24F6"/>
    <w:rsid w:val="00EF2BBC"/>
    <w:rsid w:val="00EF35C7"/>
    <w:rsid w:val="00EF3E09"/>
    <w:rsid w:val="00EF40F4"/>
    <w:rsid w:val="00EF445F"/>
    <w:rsid w:val="00EF463E"/>
    <w:rsid w:val="00EF4B73"/>
    <w:rsid w:val="00EF5577"/>
    <w:rsid w:val="00EF7EAE"/>
    <w:rsid w:val="00F03873"/>
    <w:rsid w:val="00F0442D"/>
    <w:rsid w:val="00F07B2B"/>
    <w:rsid w:val="00F14FAE"/>
    <w:rsid w:val="00F1526E"/>
    <w:rsid w:val="00F15EC7"/>
    <w:rsid w:val="00F167A7"/>
    <w:rsid w:val="00F17D71"/>
    <w:rsid w:val="00F20843"/>
    <w:rsid w:val="00F21BB2"/>
    <w:rsid w:val="00F333FA"/>
    <w:rsid w:val="00F338A2"/>
    <w:rsid w:val="00F42D32"/>
    <w:rsid w:val="00F43564"/>
    <w:rsid w:val="00F44666"/>
    <w:rsid w:val="00F51249"/>
    <w:rsid w:val="00F516E3"/>
    <w:rsid w:val="00F53580"/>
    <w:rsid w:val="00F61893"/>
    <w:rsid w:val="00F62FC1"/>
    <w:rsid w:val="00F65D63"/>
    <w:rsid w:val="00F65E18"/>
    <w:rsid w:val="00F661F9"/>
    <w:rsid w:val="00F66557"/>
    <w:rsid w:val="00F72710"/>
    <w:rsid w:val="00F754D2"/>
    <w:rsid w:val="00F77744"/>
    <w:rsid w:val="00F77E20"/>
    <w:rsid w:val="00F77F73"/>
    <w:rsid w:val="00F80668"/>
    <w:rsid w:val="00F80978"/>
    <w:rsid w:val="00F85BE8"/>
    <w:rsid w:val="00F87266"/>
    <w:rsid w:val="00F93186"/>
    <w:rsid w:val="00F9443C"/>
    <w:rsid w:val="00F957A6"/>
    <w:rsid w:val="00F976B2"/>
    <w:rsid w:val="00FA1845"/>
    <w:rsid w:val="00FA2DA8"/>
    <w:rsid w:val="00FA4B8C"/>
    <w:rsid w:val="00FA5F60"/>
    <w:rsid w:val="00FA743B"/>
    <w:rsid w:val="00FB01BC"/>
    <w:rsid w:val="00FB28EB"/>
    <w:rsid w:val="00FB2A90"/>
    <w:rsid w:val="00FB4912"/>
    <w:rsid w:val="00FB4AB7"/>
    <w:rsid w:val="00FB541E"/>
    <w:rsid w:val="00FB5751"/>
    <w:rsid w:val="00FB60F5"/>
    <w:rsid w:val="00FB6F30"/>
    <w:rsid w:val="00FB7C8A"/>
    <w:rsid w:val="00FC037D"/>
    <w:rsid w:val="00FD1DDA"/>
    <w:rsid w:val="00FD5FB5"/>
    <w:rsid w:val="00FE0183"/>
    <w:rsid w:val="00FE063F"/>
    <w:rsid w:val="00FE13F7"/>
    <w:rsid w:val="00FE188B"/>
    <w:rsid w:val="00FE2EB5"/>
    <w:rsid w:val="00FE3333"/>
    <w:rsid w:val="00FE7BE5"/>
    <w:rsid w:val="00FF16B3"/>
    <w:rsid w:val="00FF266C"/>
    <w:rsid w:val="00FF28A3"/>
    <w:rsid w:val="00FF28A5"/>
    <w:rsid w:val="00FF3C92"/>
    <w:rsid w:val="00FF55C5"/>
    <w:rsid w:val="00FF55F6"/>
    <w:rsid w:val="00FF62E1"/>
    <w:rsid w:val="00FF647A"/>
    <w:rsid w:val="00FF679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3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6F3F"/>
    <w:pPr>
      <w:tabs>
        <w:tab w:val="center" w:pos="4252"/>
        <w:tab w:val="right" w:pos="8504"/>
      </w:tabs>
    </w:pPr>
  </w:style>
  <w:style w:type="character" w:customStyle="1" w:styleId="EncabezadoCar">
    <w:name w:val="Encabezado Car"/>
    <w:basedOn w:val="Fuentedeprrafopredeter"/>
    <w:link w:val="Encabezado"/>
    <w:uiPriority w:val="99"/>
    <w:rsid w:val="00266F3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66F3F"/>
    <w:rPr>
      <w:rFonts w:ascii="Tahoma" w:hAnsi="Tahoma" w:cs="Tahoma"/>
      <w:sz w:val="16"/>
      <w:szCs w:val="16"/>
    </w:rPr>
  </w:style>
  <w:style w:type="character" w:customStyle="1" w:styleId="TextodegloboCar">
    <w:name w:val="Texto de globo Car"/>
    <w:basedOn w:val="Fuentedeprrafopredeter"/>
    <w:link w:val="Textodeglobo"/>
    <w:uiPriority w:val="99"/>
    <w:semiHidden/>
    <w:rsid w:val="00266F3F"/>
    <w:rPr>
      <w:rFonts w:ascii="Tahoma" w:eastAsia="Times New Roman" w:hAnsi="Tahoma" w:cs="Tahoma"/>
      <w:sz w:val="16"/>
      <w:szCs w:val="16"/>
      <w:lang w:val="es-ES" w:eastAsia="es-ES"/>
    </w:rPr>
  </w:style>
  <w:style w:type="paragraph" w:styleId="Piedepgina">
    <w:name w:val="footer"/>
    <w:basedOn w:val="Normal"/>
    <w:link w:val="PiedepginaCar"/>
    <w:uiPriority w:val="99"/>
    <w:unhideWhenUsed/>
    <w:rsid w:val="00266F3F"/>
    <w:pPr>
      <w:tabs>
        <w:tab w:val="center" w:pos="4419"/>
        <w:tab w:val="right" w:pos="8838"/>
      </w:tabs>
    </w:pPr>
  </w:style>
  <w:style w:type="character" w:customStyle="1" w:styleId="PiedepginaCar">
    <w:name w:val="Pie de página Car"/>
    <w:basedOn w:val="Fuentedeprrafopredeter"/>
    <w:link w:val="Piedepgina"/>
    <w:uiPriority w:val="99"/>
    <w:rsid w:val="00266F3F"/>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266F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FB28EB"/>
    <w:pPr>
      <w:ind w:left="720"/>
      <w:contextualSpacing/>
    </w:pPr>
  </w:style>
  <w:style w:type="paragraph" w:styleId="Sinespaciado">
    <w:name w:val="No Spacing"/>
    <w:uiPriority w:val="1"/>
    <w:qFormat/>
    <w:rsid w:val="005017CC"/>
    <w:pPr>
      <w:spacing w:after="0"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01E7A"/>
  </w:style>
  <w:style w:type="table" w:customStyle="1" w:styleId="Tablaconcuadrcula1">
    <w:name w:val="Tabla con cuadrícula1"/>
    <w:basedOn w:val="Tablanormal"/>
    <w:next w:val="Tablaconcuadrcula"/>
    <w:uiPriority w:val="59"/>
    <w:rsid w:val="00AC4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C4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60C10"/>
    <w:rPr>
      <w:color w:val="0000FF" w:themeColor="hyperlink"/>
      <w:u w:val="single"/>
    </w:rPr>
  </w:style>
  <w:style w:type="character" w:styleId="Refdecomentario">
    <w:name w:val="annotation reference"/>
    <w:basedOn w:val="Fuentedeprrafopredeter"/>
    <w:uiPriority w:val="99"/>
    <w:semiHidden/>
    <w:unhideWhenUsed/>
    <w:rsid w:val="00AC7E31"/>
    <w:rPr>
      <w:sz w:val="16"/>
      <w:szCs w:val="16"/>
    </w:rPr>
  </w:style>
  <w:style w:type="paragraph" w:styleId="Textocomentario">
    <w:name w:val="annotation text"/>
    <w:basedOn w:val="Normal"/>
    <w:link w:val="TextocomentarioCar"/>
    <w:uiPriority w:val="99"/>
    <w:semiHidden/>
    <w:unhideWhenUsed/>
    <w:rsid w:val="00AC7E31"/>
    <w:rPr>
      <w:sz w:val="20"/>
      <w:szCs w:val="20"/>
    </w:rPr>
  </w:style>
  <w:style w:type="character" w:customStyle="1" w:styleId="TextocomentarioCar">
    <w:name w:val="Texto comentario Car"/>
    <w:basedOn w:val="Fuentedeprrafopredeter"/>
    <w:link w:val="Textocomentario"/>
    <w:uiPriority w:val="99"/>
    <w:semiHidden/>
    <w:rsid w:val="00AC7E3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C7E31"/>
    <w:rPr>
      <w:b/>
      <w:bCs/>
    </w:rPr>
  </w:style>
  <w:style w:type="character" w:customStyle="1" w:styleId="AsuntodelcomentarioCar">
    <w:name w:val="Asunto del comentario Car"/>
    <w:basedOn w:val="TextocomentarioCar"/>
    <w:link w:val="Asuntodelcomentario"/>
    <w:uiPriority w:val="99"/>
    <w:semiHidden/>
    <w:rsid w:val="00AC7E31"/>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4E0BDF"/>
    <w:pPr>
      <w:spacing w:before="100" w:beforeAutospacing="1" w:after="100" w:afterAutospacing="1"/>
    </w:pPr>
    <w:rPr>
      <w:lang w:val="es-GT" w:eastAsia="es-G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3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6F3F"/>
    <w:pPr>
      <w:tabs>
        <w:tab w:val="center" w:pos="4252"/>
        <w:tab w:val="right" w:pos="8504"/>
      </w:tabs>
    </w:pPr>
  </w:style>
  <w:style w:type="character" w:customStyle="1" w:styleId="EncabezadoCar">
    <w:name w:val="Encabezado Car"/>
    <w:basedOn w:val="Fuentedeprrafopredeter"/>
    <w:link w:val="Encabezado"/>
    <w:uiPriority w:val="99"/>
    <w:rsid w:val="00266F3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66F3F"/>
    <w:rPr>
      <w:rFonts w:ascii="Tahoma" w:hAnsi="Tahoma" w:cs="Tahoma"/>
      <w:sz w:val="16"/>
      <w:szCs w:val="16"/>
    </w:rPr>
  </w:style>
  <w:style w:type="character" w:customStyle="1" w:styleId="TextodegloboCar">
    <w:name w:val="Texto de globo Car"/>
    <w:basedOn w:val="Fuentedeprrafopredeter"/>
    <w:link w:val="Textodeglobo"/>
    <w:uiPriority w:val="99"/>
    <w:semiHidden/>
    <w:rsid w:val="00266F3F"/>
    <w:rPr>
      <w:rFonts w:ascii="Tahoma" w:eastAsia="Times New Roman" w:hAnsi="Tahoma" w:cs="Tahoma"/>
      <w:sz w:val="16"/>
      <w:szCs w:val="16"/>
      <w:lang w:val="es-ES" w:eastAsia="es-ES"/>
    </w:rPr>
  </w:style>
  <w:style w:type="paragraph" w:styleId="Piedepgina">
    <w:name w:val="footer"/>
    <w:basedOn w:val="Normal"/>
    <w:link w:val="PiedepginaCar"/>
    <w:uiPriority w:val="99"/>
    <w:unhideWhenUsed/>
    <w:rsid w:val="00266F3F"/>
    <w:pPr>
      <w:tabs>
        <w:tab w:val="center" w:pos="4419"/>
        <w:tab w:val="right" w:pos="8838"/>
      </w:tabs>
    </w:pPr>
  </w:style>
  <w:style w:type="character" w:customStyle="1" w:styleId="PiedepginaCar">
    <w:name w:val="Pie de página Car"/>
    <w:basedOn w:val="Fuentedeprrafopredeter"/>
    <w:link w:val="Piedepgina"/>
    <w:uiPriority w:val="99"/>
    <w:rsid w:val="00266F3F"/>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266F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FB28EB"/>
    <w:pPr>
      <w:ind w:left="720"/>
      <w:contextualSpacing/>
    </w:pPr>
  </w:style>
  <w:style w:type="paragraph" w:styleId="Sinespaciado">
    <w:name w:val="No Spacing"/>
    <w:uiPriority w:val="1"/>
    <w:qFormat/>
    <w:rsid w:val="005017CC"/>
    <w:pPr>
      <w:spacing w:after="0"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01E7A"/>
  </w:style>
  <w:style w:type="table" w:customStyle="1" w:styleId="Tablaconcuadrcula1">
    <w:name w:val="Tabla con cuadrícula1"/>
    <w:basedOn w:val="Tablanormal"/>
    <w:next w:val="Tablaconcuadrcula"/>
    <w:uiPriority w:val="59"/>
    <w:rsid w:val="00AC4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C4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60C10"/>
    <w:rPr>
      <w:color w:val="0000FF" w:themeColor="hyperlink"/>
      <w:u w:val="single"/>
    </w:rPr>
  </w:style>
  <w:style w:type="character" w:styleId="Refdecomentario">
    <w:name w:val="annotation reference"/>
    <w:basedOn w:val="Fuentedeprrafopredeter"/>
    <w:uiPriority w:val="99"/>
    <w:semiHidden/>
    <w:unhideWhenUsed/>
    <w:rsid w:val="00AC7E31"/>
    <w:rPr>
      <w:sz w:val="16"/>
      <w:szCs w:val="16"/>
    </w:rPr>
  </w:style>
  <w:style w:type="paragraph" w:styleId="Textocomentario">
    <w:name w:val="annotation text"/>
    <w:basedOn w:val="Normal"/>
    <w:link w:val="TextocomentarioCar"/>
    <w:uiPriority w:val="99"/>
    <w:semiHidden/>
    <w:unhideWhenUsed/>
    <w:rsid w:val="00AC7E31"/>
    <w:rPr>
      <w:sz w:val="20"/>
      <w:szCs w:val="20"/>
    </w:rPr>
  </w:style>
  <w:style w:type="character" w:customStyle="1" w:styleId="TextocomentarioCar">
    <w:name w:val="Texto comentario Car"/>
    <w:basedOn w:val="Fuentedeprrafopredeter"/>
    <w:link w:val="Textocomentario"/>
    <w:uiPriority w:val="99"/>
    <w:semiHidden/>
    <w:rsid w:val="00AC7E3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C7E31"/>
    <w:rPr>
      <w:b/>
      <w:bCs/>
    </w:rPr>
  </w:style>
  <w:style w:type="character" w:customStyle="1" w:styleId="AsuntodelcomentarioCar">
    <w:name w:val="Asunto del comentario Car"/>
    <w:basedOn w:val="TextocomentarioCar"/>
    <w:link w:val="Asuntodelcomentario"/>
    <w:uiPriority w:val="99"/>
    <w:semiHidden/>
    <w:rsid w:val="00AC7E31"/>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4E0BDF"/>
    <w:pPr>
      <w:spacing w:before="100" w:beforeAutospacing="1" w:after="100" w:afterAutospacing="1"/>
    </w:pPr>
    <w:rPr>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8067">
      <w:bodyDiv w:val="1"/>
      <w:marLeft w:val="0"/>
      <w:marRight w:val="0"/>
      <w:marTop w:val="0"/>
      <w:marBottom w:val="0"/>
      <w:divBdr>
        <w:top w:val="none" w:sz="0" w:space="0" w:color="auto"/>
        <w:left w:val="none" w:sz="0" w:space="0" w:color="auto"/>
        <w:bottom w:val="none" w:sz="0" w:space="0" w:color="auto"/>
        <w:right w:val="none" w:sz="0" w:space="0" w:color="auto"/>
      </w:divBdr>
      <w:divsChild>
        <w:div w:id="602036178">
          <w:marLeft w:val="0"/>
          <w:marRight w:val="0"/>
          <w:marTop w:val="0"/>
          <w:marBottom w:val="0"/>
          <w:divBdr>
            <w:top w:val="none" w:sz="0" w:space="0" w:color="auto"/>
            <w:left w:val="none" w:sz="0" w:space="0" w:color="auto"/>
            <w:bottom w:val="none" w:sz="0" w:space="0" w:color="auto"/>
            <w:right w:val="none" w:sz="0" w:space="0" w:color="auto"/>
          </w:divBdr>
        </w:div>
        <w:div w:id="912348720">
          <w:marLeft w:val="0"/>
          <w:marRight w:val="0"/>
          <w:marTop w:val="0"/>
          <w:marBottom w:val="0"/>
          <w:divBdr>
            <w:top w:val="none" w:sz="0" w:space="0" w:color="auto"/>
            <w:left w:val="none" w:sz="0" w:space="0" w:color="auto"/>
            <w:bottom w:val="none" w:sz="0" w:space="0" w:color="auto"/>
            <w:right w:val="none" w:sz="0" w:space="0" w:color="auto"/>
          </w:divBdr>
        </w:div>
        <w:div w:id="172232802">
          <w:marLeft w:val="0"/>
          <w:marRight w:val="0"/>
          <w:marTop w:val="0"/>
          <w:marBottom w:val="0"/>
          <w:divBdr>
            <w:top w:val="none" w:sz="0" w:space="0" w:color="auto"/>
            <w:left w:val="none" w:sz="0" w:space="0" w:color="auto"/>
            <w:bottom w:val="none" w:sz="0" w:space="0" w:color="auto"/>
            <w:right w:val="none" w:sz="0" w:space="0" w:color="auto"/>
          </w:divBdr>
        </w:div>
        <w:div w:id="165022600">
          <w:marLeft w:val="0"/>
          <w:marRight w:val="0"/>
          <w:marTop w:val="0"/>
          <w:marBottom w:val="0"/>
          <w:divBdr>
            <w:top w:val="none" w:sz="0" w:space="0" w:color="auto"/>
            <w:left w:val="none" w:sz="0" w:space="0" w:color="auto"/>
            <w:bottom w:val="none" w:sz="0" w:space="0" w:color="auto"/>
            <w:right w:val="none" w:sz="0" w:space="0" w:color="auto"/>
          </w:divBdr>
        </w:div>
        <w:div w:id="1903713377">
          <w:marLeft w:val="0"/>
          <w:marRight w:val="0"/>
          <w:marTop w:val="0"/>
          <w:marBottom w:val="0"/>
          <w:divBdr>
            <w:top w:val="none" w:sz="0" w:space="0" w:color="auto"/>
            <w:left w:val="none" w:sz="0" w:space="0" w:color="auto"/>
            <w:bottom w:val="none" w:sz="0" w:space="0" w:color="auto"/>
            <w:right w:val="none" w:sz="0" w:space="0" w:color="auto"/>
          </w:divBdr>
        </w:div>
        <w:div w:id="308872236">
          <w:marLeft w:val="0"/>
          <w:marRight w:val="0"/>
          <w:marTop w:val="0"/>
          <w:marBottom w:val="0"/>
          <w:divBdr>
            <w:top w:val="none" w:sz="0" w:space="0" w:color="auto"/>
            <w:left w:val="none" w:sz="0" w:space="0" w:color="auto"/>
            <w:bottom w:val="none" w:sz="0" w:space="0" w:color="auto"/>
            <w:right w:val="none" w:sz="0" w:space="0" w:color="auto"/>
          </w:divBdr>
        </w:div>
      </w:divsChild>
    </w:div>
    <w:div w:id="137766397">
      <w:bodyDiv w:val="1"/>
      <w:marLeft w:val="0"/>
      <w:marRight w:val="0"/>
      <w:marTop w:val="0"/>
      <w:marBottom w:val="0"/>
      <w:divBdr>
        <w:top w:val="none" w:sz="0" w:space="0" w:color="auto"/>
        <w:left w:val="none" w:sz="0" w:space="0" w:color="auto"/>
        <w:bottom w:val="none" w:sz="0" w:space="0" w:color="auto"/>
        <w:right w:val="none" w:sz="0" w:space="0" w:color="auto"/>
      </w:divBdr>
      <w:divsChild>
        <w:div w:id="687177197">
          <w:marLeft w:val="547"/>
          <w:marRight w:val="0"/>
          <w:marTop w:val="0"/>
          <w:marBottom w:val="0"/>
          <w:divBdr>
            <w:top w:val="none" w:sz="0" w:space="0" w:color="auto"/>
            <w:left w:val="none" w:sz="0" w:space="0" w:color="auto"/>
            <w:bottom w:val="none" w:sz="0" w:space="0" w:color="auto"/>
            <w:right w:val="none" w:sz="0" w:space="0" w:color="auto"/>
          </w:divBdr>
        </w:div>
      </w:divsChild>
    </w:div>
    <w:div w:id="212078405">
      <w:bodyDiv w:val="1"/>
      <w:marLeft w:val="0"/>
      <w:marRight w:val="0"/>
      <w:marTop w:val="0"/>
      <w:marBottom w:val="0"/>
      <w:divBdr>
        <w:top w:val="none" w:sz="0" w:space="0" w:color="auto"/>
        <w:left w:val="none" w:sz="0" w:space="0" w:color="auto"/>
        <w:bottom w:val="none" w:sz="0" w:space="0" w:color="auto"/>
        <w:right w:val="none" w:sz="0" w:space="0" w:color="auto"/>
      </w:divBdr>
      <w:divsChild>
        <w:div w:id="1801680491">
          <w:marLeft w:val="547"/>
          <w:marRight w:val="0"/>
          <w:marTop w:val="0"/>
          <w:marBottom w:val="0"/>
          <w:divBdr>
            <w:top w:val="none" w:sz="0" w:space="0" w:color="auto"/>
            <w:left w:val="none" w:sz="0" w:space="0" w:color="auto"/>
            <w:bottom w:val="none" w:sz="0" w:space="0" w:color="auto"/>
            <w:right w:val="none" w:sz="0" w:space="0" w:color="auto"/>
          </w:divBdr>
        </w:div>
      </w:divsChild>
    </w:div>
    <w:div w:id="260451779">
      <w:bodyDiv w:val="1"/>
      <w:marLeft w:val="0"/>
      <w:marRight w:val="0"/>
      <w:marTop w:val="0"/>
      <w:marBottom w:val="0"/>
      <w:divBdr>
        <w:top w:val="none" w:sz="0" w:space="0" w:color="auto"/>
        <w:left w:val="none" w:sz="0" w:space="0" w:color="auto"/>
        <w:bottom w:val="none" w:sz="0" w:space="0" w:color="auto"/>
        <w:right w:val="none" w:sz="0" w:space="0" w:color="auto"/>
      </w:divBdr>
      <w:divsChild>
        <w:div w:id="1626110349">
          <w:marLeft w:val="0"/>
          <w:marRight w:val="0"/>
          <w:marTop w:val="0"/>
          <w:marBottom w:val="0"/>
          <w:divBdr>
            <w:top w:val="none" w:sz="0" w:space="0" w:color="auto"/>
            <w:left w:val="none" w:sz="0" w:space="0" w:color="auto"/>
            <w:bottom w:val="none" w:sz="0" w:space="0" w:color="auto"/>
            <w:right w:val="none" w:sz="0" w:space="0" w:color="auto"/>
          </w:divBdr>
        </w:div>
        <w:div w:id="1206916261">
          <w:marLeft w:val="0"/>
          <w:marRight w:val="0"/>
          <w:marTop w:val="0"/>
          <w:marBottom w:val="0"/>
          <w:divBdr>
            <w:top w:val="none" w:sz="0" w:space="0" w:color="auto"/>
            <w:left w:val="none" w:sz="0" w:space="0" w:color="auto"/>
            <w:bottom w:val="none" w:sz="0" w:space="0" w:color="auto"/>
            <w:right w:val="none" w:sz="0" w:space="0" w:color="auto"/>
          </w:divBdr>
        </w:div>
        <w:div w:id="432676371">
          <w:marLeft w:val="0"/>
          <w:marRight w:val="0"/>
          <w:marTop w:val="0"/>
          <w:marBottom w:val="0"/>
          <w:divBdr>
            <w:top w:val="none" w:sz="0" w:space="0" w:color="auto"/>
            <w:left w:val="none" w:sz="0" w:space="0" w:color="auto"/>
            <w:bottom w:val="none" w:sz="0" w:space="0" w:color="auto"/>
            <w:right w:val="none" w:sz="0" w:space="0" w:color="auto"/>
          </w:divBdr>
        </w:div>
        <w:div w:id="1062756369">
          <w:marLeft w:val="0"/>
          <w:marRight w:val="0"/>
          <w:marTop w:val="0"/>
          <w:marBottom w:val="0"/>
          <w:divBdr>
            <w:top w:val="none" w:sz="0" w:space="0" w:color="auto"/>
            <w:left w:val="none" w:sz="0" w:space="0" w:color="auto"/>
            <w:bottom w:val="none" w:sz="0" w:space="0" w:color="auto"/>
            <w:right w:val="none" w:sz="0" w:space="0" w:color="auto"/>
          </w:divBdr>
        </w:div>
      </w:divsChild>
    </w:div>
    <w:div w:id="437263661">
      <w:bodyDiv w:val="1"/>
      <w:marLeft w:val="0"/>
      <w:marRight w:val="0"/>
      <w:marTop w:val="0"/>
      <w:marBottom w:val="0"/>
      <w:divBdr>
        <w:top w:val="none" w:sz="0" w:space="0" w:color="auto"/>
        <w:left w:val="none" w:sz="0" w:space="0" w:color="auto"/>
        <w:bottom w:val="none" w:sz="0" w:space="0" w:color="auto"/>
        <w:right w:val="none" w:sz="0" w:space="0" w:color="auto"/>
      </w:divBdr>
      <w:divsChild>
        <w:div w:id="2089499429">
          <w:marLeft w:val="547"/>
          <w:marRight w:val="0"/>
          <w:marTop w:val="0"/>
          <w:marBottom w:val="0"/>
          <w:divBdr>
            <w:top w:val="none" w:sz="0" w:space="0" w:color="auto"/>
            <w:left w:val="none" w:sz="0" w:space="0" w:color="auto"/>
            <w:bottom w:val="none" w:sz="0" w:space="0" w:color="auto"/>
            <w:right w:val="none" w:sz="0" w:space="0" w:color="auto"/>
          </w:divBdr>
        </w:div>
      </w:divsChild>
    </w:div>
    <w:div w:id="495925181">
      <w:bodyDiv w:val="1"/>
      <w:marLeft w:val="0"/>
      <w:marRight w:val="0"/>
      <w:marTop w:val="0"/>
      <w:marBottom w:val="0"/>
      <w:divBdr>
        <w:top w:val="none" w:sz="0" w:space="0" w:color="auto"/>
        <w:left w:val="none" w:sz="0" w:space="0" w:color="auto"/>
        <w:bottom w:val="none" w:sz="0" w:space="0" w:color="auto"/>
        <w:right w:val="none" w:sz="0" w:space="0" w:color="auto"/>
      </w:divBdr>
    </w:div>
    <w:div w:id="765002356">
      <w:bodyDiv w:val="1"/>
      <w:marLeft w:val="0"/>
      <w:marRight w:val="0"/>
      <w:marTop w:val="0"/>
      <w:marBottom w:val="0"/>
      <w:divBdr>
        <w:top w:val="none" w:sz="0" w:space="0" w:color="auto"/>
        <w:left w:val="none" w:sz="0" w:space="0" w:color="auto"/>
        <w:bottom w:val="none" w:sz="0" w:space="0" w:color="auto"/>
        <w:right w:val="none" w:sz="0" w:space="0" w:color="auto"/>
      </w:divBdr>
      <w:divsChild>
        <w:div w:id="992484528">
          <w:marLeft w:val="0"/>
          <w:marRight w:val="0"/>
          <w:marTop w:val="0"/>
          <w:marBottom w:val="0"/>
          <w:divBdr>
            <w:top w:val="none" w:sz="0" w:space="0" w:color="auto"/>
            <w:left w:val="none" w:sz="0" w:space="0" w:color="auto"/>
            <w:bottom w:val="none" w:sz="0" w:space="0" w:color="auto"/>
            <w:right w:val="none" w:sz="0" w:space="0" w:color="auto"/>
          </w:divBdr>
        </w:div>
        <w:div w:id="647629002">
          <w:marLeft w:val="0"/>
          <w:marRight w:val="0"/>
          <w:marTop w:val="0"/>
          <w:marBottom w:val="0"/>
          <w:divBdr>
            <w:top w:val="none" w:sz="0" w:space="0" w:color="auto"/>
            <w:left w:val="none" w:sz="0" w:space="0" w:color="auto"/>
            <w:bottom w:val="none" w:sz="0" w:space="0" w:color="auto"/>
            <w:right w:val="none" w:sz="0" w:space="0" w:color="auto"/>
          </w:divBdr>
        </w:div>
        <w:div w:id="865022570">
          <w:marLeft w:val="0"/>
          <w:marRight w:val="0"/>
          <w:marTop w:val="0"/>
          <w:marBottom w:val="0"/>
          <w:divBdr>
            <w:top w:val="none" w:sz="0" w:space="0" w:color="auto"/>
            <w:left w:val="none" w:sz="0" w:space="0" w:color="auto"/>
            <w:bottom w:val="none" w:sz="0" w:space="0" w:color="auto"/>
            <w:right w:val="none" w:sz="0" w:space="0" w:color="auto"/>
          </w:divBdr>
        </w:div>
        <w:div w:id="685248844">
          <w:marLeft w:val="0"/>
          <w:marRight w:val="0"/>
          <w:marTop w:val="0"/>
          <w:marBottom w:val="0"/>
          <w:divBdr>
            <w:top w:val="none" w:sz="0" w:space="0" w:color="auto"/>
            <w:left w:val="none" w:sz="0" w:space="0" w:color="auto"/>
            <w:bottom w:val="none" w:sz="0" w:space="0" w:color="auto"/>
            <w:right w:val="none" w:sz="0" w:space="0" w:color="auto"/>
          </w:divBdr>
        </w:div>
      </w:divsChild>
    </w:div>
    <w:div w:id="890263831">
      <w:bodyDiv w:val="1"/>
      <w:marLeft w:val="0"/>
      <w:marRight w:val="0"/>
      <w:marTop w:val="0"/>
      <w:marBottom w:val="0"/>
      <w:divBdr>
        <w:top w:val="none" w:sz="0" w:space="0" w:color="auto"/>
        <w:left w:val="none" w:sz="0" w:space="0" w:color="auto"/>
        <w:bottom w:val="none" w:sz="0" w:space="0" w:color="auto"/>
        <w:right w:val="none" w:sz="0" w:space="0" w:color="auto"/>
      </w:divBdr>
    </w:div>
    <w:div w:id="1185705202">
      <w:bodyDiv w:val="1"/>
      <w:marLeft w:val="0"/>
      <w:marRight w:val="0"/>
      <w:marTop w:val="0"/>
      <w:marBottom w:val="0"/>
      <w:divBdr>
        <w:top w:val="none" w:sz="0" w:space="0" w:color="auto"/>
        <w:left w:val="none" w:sz="0" w:space="0" w:color="auto"/>
        <w:bottom w:val="none" w:sz="0" w:space="0" w:color="auto"/>
        <w:right w:val="none" w:sz="0" w:space="0" w:color="auto"/>
      </w:divBdr>
    </w:div>
    <w:div w:id="1218785572">
      <w:bodyDiv w:val="1"/>
      <w:marLeft w:val="0"/>
      <w:marRight w:val="0"/>
      <w:marTop w:val="0"/>
      <w:marBottom w:val="0"/>
      <w:divBdr>
        <w:top w:val="none" w:sz="0" w:space="0" w:color="auto"/>
        <w:left w:val="none" w:sz="0" w:space="0" w:color="auto"/>
        <w:bottom w:val="none" w:sz="0" w:space="0" w:color="auto"/>
        <w:right w:val="none" w:sz="0" w:space="0" w:color="auto"/>
      </w:divBdr>
      <w:divsChild>
        <w:div w:id="651787421">
          <w:marLeft w:val="547"/>
          <w:marRight w:val="0"/>
          <w:marTop w:val="0"/>
          <w:marBottom w:val="0"/>
          <w:divBdr>
            <w:top w:val="none" w:sz="0" w:space="0" w:color="auto"/>
            <w:left w:val="none" w:sz="0" w:space="0" w:color="auto"/>
            <w:bottom w:val="none" w:sz="0" w:space="0" w:color="auto"/>
            <w:right w:val="none" w:sz="0" w:space="0" w:color="auto"/>
          </w:divBdr>
        </w:div>
      </w:divsChild>
    </w:div>
    <w:div w:id="1340503243">
      <w:bodyDiv w:val="1"/>
      <w:marLeft w:val="0"/>
      <w:marRight w:val="0"/>
      <w:marTop w:val="0"/>
      <w:marBottom w:val="0"/>
      <w:divBdr>
        <w:top w:val="none" w:sz="0" w:space="0" w:color="auto"/>
        <w:left w:val="none" w:sz="0" w:space="0" w:color="auto"/>
        <w:bottom w:val="none" w:sz="0" w:space="0" w:color="auto"/>
        <w:right w:val="none" w:sz="0" w:space="0" w:color="auto"/>
      </w:divBdr>
    </w:div>
    <w:div w:id="1431663007">
      <w:bodyDiv w:val="1"/>
      <w:marLeft w:val="0"/>
      <w:marRight w:val="0"/>
      <w:marTop w:val="0"/>
      <w:marBottom w:val="0"/>
      <w:divBdr>
        <w:top w:val="none" w:sz="0" w:space="0" w:color="auto"/>
        <w:left w:val="none" w:sz="0" w:space="0" w:color="auto"/>
        <w:bottom w:val="none" w:sz="0" w:space="0" w:color="auto"/>
        <w:right w:val="none" w:sz="0" w:space="0" w:color="auto"/>
      </w:divBdr>
    </w:div>
    <w:div w:id="1526794313">
      <w:bodyDiv w:val="1"/>
      <w:marLeft w:val="0"/>
      <w:marRight w:val="0"/>
      <w:marTop w:val="0"/>
      <w:marBottom w:val="0"/>
      <w:divBdr>
        <w:top w:val="none" w:sz="0" w:space="0" w:color="auto"/>
        <w:left w:val="none" w:sz="0" w:space="0" w:color="auto"/>
        <w:bottom w:val="none" w:sz="0" w:space="0" w:color="auto"/>
        <w:right w:val="none" w:sz="0" w:space="0" w:color="auto"/>
      </w:divBdr>
    </w:div>
    <w:div w:id="1543978581">
      <w:bodyDiv w:val="1"/>
      <w:marLeft w:val="0"/>
      <w:marRight w:val="0"/>
      <w:marTop w:val="0"/>
      <w:marBottom w:val="0"/>
      <w:divBdr>
        <w:top w:val="none" w:sz="0" w:space="0" w:color="auto"/>
        <w:left w:val="none" w:sz="0" w:space="0" w:color="auto"/>
        <w:bottom w:val="none" w:sz="0" w:space="0" w:color="auto"/>
        <w:right w:val="none" w:sz="0" w:space="0" w:color="auto"/>
      </w:divBdr>
    </w:div>
    <w:div w:id="1579828373">
      <w:bodyDiv w:val="1"/>
      <w:marLeft w:val="0"/>
      <w:marRight w:val="0"/>
      <w:marTop w:val="0"/>
      <w:marBottom w:val="0"/>
      <w:divBdr>
        <w:top w:val="none" w:sz="0" w:space="0" w:color="auto"/>
        <w:left w:val="none" w:sz="0" w:space="0" w:color="auto"/>
        <w:bottom w:val="none" w:sz="0" w:space="0" w:color="auto"/>
        <w:right w:val="none" w:sz="0" w:space="0" w:color="auto"/>
      </w:divBdr>
    </w:div>
    <w:div w:id="1617636766">
      <w:bodyDiv w:val="1"/>
      <w:marLeft w:val="0"/>
      <w:marRight w:val="0"/>
      <w:marTop w:val="0"/>
      <w:marBottom w:val="0"/>
      <w:divBdr>
        <w:top w:val="none" w:sz="0" w:space="0" w:color="auto"/>
        <w:left w:val="none" w:sz="0" w:space="0" w:color="auto"/>
        <w:bottom w:val="none" w:sz="0" w:space="0" w:color="auto"/>
        <w:right w:val="none" w:sz="0" w:space="0" w:color="auto"/>
      </w:divBdr>
    </w:div>
    <w:div w:id="1651321904">
      <w:bodyDiv w:val="1"/>
      <w:marLeft w:val="0"/>
      <w:marRight w:val="0"/>
      <w:marTop w:val="0"/>
      <w:marBottom w:val="0"/>
      <w:divBdr>
        <w:top w:val="none" w:sz="0" w:space="0" w:color="auto"/>
        <w:left w:val="none" w:sz="0" w:space="0" w:color="auto"/>
        <w:bottom w:val="none" w:sz="0" w:space="0" w:color="auto"/>
        <w:right w:val="none" w:sz="0" w:space="0" w:color="auto"/>
      </w:divBdr>
    </w:div>
    <w:div w:id="1795706173">
      <w:bodyDiv w:val="1"/>
      <w:marLeft w:val="0"/>
      <w:marRight w:val="0"/>
      <w:marTop w:val="0"/>
      <w:marBottom w:val="0"/>
      <w:divBdr>
        <w:top w:val="none" w:sz="0" w:space="0" w:color="auto"/>
        <w:left w:val="none" w:sz="0" w:space="0" w:color="auto"/>
        <w:bottom w:val="none" w:sz="0" w:space="0" w:color="auto"/>
        <w:right w:val="none" w:sz="0" w:space="0" w:color="auto"/>
      </w:divBdr>
    </w:div>
    <w:div w:id="1816144205">
      <w:bodyDiv w:val="1"/>
      <w:marLeft w:val="0"/>
      <w:marRight w:val="0"/>
      <w:marTop w:val="0"/>
      <w:marBottom w:val="0"/>
      <w:divBdr>
        <w:top w:val="none" w:sz="0" w:space="0" w:color="auto"/>
        <w:left w:val="none" w:sz="0" w:space="0" w:color="auto"/>
        <w:bottom w:val="none" w:sz="0" w:space="0" w:color="auto"/>
        <w:right w:val="none" w:sz="0" w:space="0" w:color="auto"/>
      </w:divBdr>
    </w:div>
    <w:div w:id="2002270558">
      <w:bodyDiv w:val="1"/>
      <w:marLeft w:val="0"/>
      <w:marRight w:val="0"/>
      <w:marTop w:val="0"/>
      <w:marBottom w:val="0"/>
      <w:divBdr>
        <w:top w:val="none" w:sz="0" w:space="0" w:color="auto"/>
        <w:left w:val="none" w:sz="0" w:space="0" w:color="auto"/>
        <w:bottom w:val="none" w:sz="0" w:space="0" w:color="auto"/>
        <w:right w:val="none" w:sz="0" w:space="0" w:color="auto"/>
      </w:divBdr>
    </w:div>
    <w:div w:id="208575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DD3D1-1C1F-43B2-A4E1-323D9C8FB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1041</Words>
  <Characters>5729</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Jorge</cp:lastModifiedBy>
  <cp:revision>2</cp:revision>
  <cp:lastPrinted>2015-03-20T16:00:00Z</cp:lastPrinted>
  <dcterms:created xsi:type="dcterms:W3CDTF">2016-12-06T17:29:00Z</dcterms:created>
  <dcterms:modified xsi:type="dcterms:W3CDTF">2016-12-06T17:29:00Z</dcterms:modified>
</cp:coreProperties>
</file>